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1496CB" w14:textId="77777777" w:rsidR="0021492D" w:rsidRPr="007A37A0" w:rsidRDefault="0021492D" w:rsidP="0021492D">
      <w:pPr>
        <w:rPr>
          <w:rFonts w:ascii="Bahnschrift" w:hAnsi="Bahnschrift"/>
          <w:sz w:val="24"/>
          <w:szCs w:val="24"/>
        </w:rPr>
      </w:pPr>
    </w:p>
    <w:p w14:paraId="48E9D079" w14:textId="77777777" w:rsidR="0021492D" w:rsidRPr="007A37A0" w:rsidRDefault="0021492D" w:rsidP="0021492D">
      <w:pPr>
        <w:pStyle w:val="GvdeMetni"/>
        <w:rPr>
          <w:rFonts w:ascii="Bahnschrift" w:hAnsi="Bahnschrift"/>
        </w:rPr>
      </w:pPr>
    </w:p>
    <w:p w14:paraId="4CEF8CFF" w14:textId="516A305E" w:rsidR="0021492D" w:rsidRPr="007A37A0" w:rsidRDefault="00F82CFE" w:rsidP="0021492D">
      <w:pPr>
        <w:pStyle w:val="Balk1"/>
        <w:spacing w:before="220" w:line="256" w:lineRule="auto"/>
        <w:ind w:left="278"/>
        <w:jc w:val="center"/>
        <w:rPr>
          <w:rFonts w:ascii="Bahnschrift" w:hAnsi="Bahnschrift"/>
        </w:rPr>
      </w:pPr>
      <w:r w:rsidRPr="007A37A0">
        <w:rPr>
          <w:rFonts w:ascii="Bahnschrift" w:hAnsi="Bahnschrift"/>
          <w:color w:val="B12121"/>
        </w:rPr>
        <w:t>202</w:t>
      </w:r>
      <w:r w:rsidR="008B6F0A" w:rsidRPr="007A37A0">
        <w:rPr>
          <w:rFonts w:ascii="Bahnschrift" w:hAnsi="Bahnschrift"/>
          <w:color w:val="B12121"/>
        </w:rPr>
        <w:t>4</w:t>
      </w:r>
      <w:r w:rsidRPr="007A37A0">
        <w:rPr>
          <w:rFonts w:ascii="Bahnschrift" w:hAnsi="Bahnschrift"/>
          <w:color w:val="B12121"/>
        </w:rPr>
        <w:t>-202</w:t>
      </w:r>
      <w:r w:rsidR="008B6F0A" w:rsidRPr="007A37A0">
        <w:rPr>
          <w:rFonts w:ascii="Bahnschrift" w:hAnsi="Bahnschrift"/>
          <w:color w:val="B12121"/>
        </w:rPr>
        <w:t>5</w:t>
      </w:r>
      <w:r w:rsidR="0021492D" w:rsidRPr="007A37A0">
        <w:rPr>
          <w:rFonts w:ascii="Bahnschrift" w:hAnsi="Bahnschrift"/>
          <w:color w:val="B12121"/>
        </w:rPr>
        <w:t xml:space="preserve"> AKADEMİK YILI ERASMUS+ PROGRAMI</w:t>
      </w:r>
      <w:r w:rsidR="006E6E73" w:rsidRPr="007A37A0">
        <w:rPr>
          <w:rFonts w:ascii="Bahnschrift" w:hAnsi="Bahnschrift"/>
          <w:color w:val="B12121"/>
        </w:rPr>
        <w:t xml:space="preserve"> KA131</w:t>
      </w:r>
      <w:r w:rsidR="0021492D" w:rsidRPr="007A37A0">
        <w:rPr>
          <w:rFonts w:ascii="Bahnschrift" w:hAnsi="Bahnschrift"/>
          <w:color w:val="B12121"/>
        </w:rPr>
        <w:t xml:space="preserve"> PERSONEL DERS VERME VE EĞİTİM ALMA HAREKETLİLİĞİ BAŞVURULARI</w:t>
      </w:r>
    </w:p>
    <w:p w14:paraId="1D00E0B7" w14:textId="085E4827" w:rsidR="0021492D" w:rsidRPr="007A37A0" w:rsidRDefault="0021492D" w:rsidP="0021492D">
      <w:pPr>
        <w:spacing w:before="163"/>
        <w:ind w:left="275"/>
        <w:jc w:val="center"/>
        <w:rPr>
          <w:rFonts w:ascii="Bahnschrift" w:hAnsi="Bahnschrift"/>
          <w:b/>
          <w:sz w:val="24"/>
          <w:szCs w:val="24"/>
        </w:rPr>
      </w:pPr>
      <w:r w:rsidRPr="007A37A0">
        <w:rPr>
          <w:rFonts w:ascii="Bahnschrift" w:hAnsi="Bahnschrift"/>
          <w:b/>
          <w:color w:val="B12121"/>
          <w:sz w:val="24"/>
          <w:szCs w:val="24"/>
        </w:rPr>
        <w:t xml:space="preserve"> ERASMUS PERSONEL HAREKETLİLİK İLANI</w:t>
      </w:r>
    </w:p>
    <w:p w14:paraId="5C302293" w14:textId="77777777" w:rsidR="006B6395" w:rsidRPr="007A37A0" w:rsidRDefault="006B6395" w:rsidP="006B6395">
      <w:pPr>
        <w:pBdr>
          <w:top w:val="nil"/>
          <w:left w:val="nil"/>
          <w:bottom w:val="nil"/>
          <w:right w:val="nil"/>
          <w:between w:val="nil"/>
        </w:pBdr>
        <w:spacing w:before="11"/>
        <w:jc w:val="both"/>
        <w:rPr>
          <w:rFonts w:ascii="Bahnschrift" w:hAnsi="Bahnschrift"/>
          <w:b/>
          <w:color w:val="FF0000"/>
          <w:sz w:val="28"/>
          <w:szCs w:val="28"/>
        </w:rPr>
      </w:pPr>
    </w:p>
    <w:p w14:paraId="6C3D9481" w14:textId="77777777" w:rsidR="006B6395" w:rsidRPr="007A37A0" w:rsidRDefault="006B6395" w:rsidP="006B6395">
      <w:pPr>
        <w:pBdr>
          <w:top w:val="nil"/>
          <w:left w:val="nil"/>
          <w:bottom w:val="nil"/>
          <w:right w:val="nil"/>
          <w:between w:val="nil"/>
        </w:pBdr>
        <w:spacing w:before="11"/>
        <w:jc w:val="both"/>
        <w:rPr>
          <w:rFonts w:ascii="Bahnschrift" w:hAnsi="Bahnschrift"/>
          <w:b/>
          <w:color w:val="FF0000"/>
          <w:sz w:val="28"/>
          <w:szCs w:val="28"/>
        </w:rPr>
      </w:pPr>
    </w:p>
    <w:p w14:paraId="0C2F752F" w14:textId="07272C95" w:rsidR="006B6395" w:rsidRPr="007A37A0" w:rsidRDefault="00AA3DD8" w:rsidP="006B6395">
      <w:pPr>
        <w:pBdr>
          <w:top w:val="nil"/>
          <w:left w:val="nil"/>
          <w:bottom w:val="nil"/>
          <w:right w:val="nil"/>
          <w:between w:val="nil"/>
        </w:pBdr>
        <w:spacing w:before="11"/>
        <w:jc w:val="both"/>
        <w:rPr>
          <w:rFonts w:ascii="Bahnschrift" w:hAnsi="Bahnschrift"/>
          <w:b/>
          <w:color w:val="FF0000"/>
          <w:sz w:val="28"/>
          <w:szCs w:val="28"/>
        </w:rPr>
      </w:pPr>
      <w:r w:rsidRPr="007A37A0">
        <w:rPr>
          <w:rFonts w:ascii="Bahnschrift" w:hAnsi="Bahnschrift"/>
          <w:b/>
          <w:color w:val="FF0000"/>
          <w:sz w:val="28"/>
          <w:szCs w:val="28"/>
        </w:rPr>
        <w:t xml:space="preserve">BAŞVURULAR SADECE </w:t>
      </w:r>
      <w:hyperlink r:id="rId8" w:history="1">
        <w:r w:rsidR="008978C5" w:rsidRPr="007A37A0">
          <w:rPr>
            <w:rStyle w:val="Kpr"/>
            <w:rFonts w:ascii="Bahnschrift" w:hAnsi="Bahnschrift"/>
            <w:b/>
            <w:sz w:val="28"/>
            <w:szCs w:val="28"/>
          </w:rPr>
          <w:t>https://turnaportal.ua.gov.tr</w:t>
        </w:r>
      </w:hyperlink>
      <w:r w:rsidR="006B6395" w:rsidRPr="007A37A0">
        <w:rPr>
          <w:rFonts w:ascii="Bahnschrift" w:hAnsi="Bahnschrift"/>
          <w:b/>
          <w:sz w:val="28"/>
          <w:szCs w:val="28"/>
        </w:rPr>
        <w:t xml:space="preserve"> </w:t>
      </w:r>
      <w:r w:rsidR="006B6395" w:rsidRPr="007A37A0">
        <w:rPr>
          <w:rFonts w:ascii="Bahnschrift" w:hAnsi="Bahnschrift"/>
          <w:b/>
          <w:color w:val="FF0000"/>
          <w:sz w:val="28"/>
          <w:szCs w:val="28"/>
        </w:rPr>
        <w:t xml:space="preserve">BAĞLANTISI ÜZERİNDEN </w:t>
      </w:r>
      <w:r w:rsidR="007C7C16" w:rsidRPr="007A37A0">
        <w:rPr>
          <w:rFonts w:ascii="Bahnschrift" w:hAnsi="Bahnschrift"/>
          <w:b/>
          <w:color w:val="FF0000"/>
          <w:sz w:val="28"/>
          <w:szCs w:val="28"/>
        </w:rPr>
        <w:t>YAPILACAKTIR.</w:t>
      </w:r>
    </w:p>
    <w:p w14:paraId="3A497FFB" w14:textId="77777777" w:rsidR="006B6395" w:rsidRPr="007A37A0" w:rsidRDefault="006B6395" w:rsidP="006B6395">
      <w:pPr>
        <w:pBdr>
          <w:top w:val="nil"/>
          <w:left w:val="nil"/>
          <w:bottom w:val="nil"/>
          <w:right w:val="nil"/>
          <w:between w:val="nil"/>
        </w:pBdr>
        <w:spacing w:before="11"/>
        <w:jc w:val="both"/>
        <w:rPr>
          <w:rFonts w:ascii="Bahnschrift" w:hAnsi="Bahnschrift"/>
          <w:b/>
          <w:color w:val="FF0000"/>
          <w:sz w:val="28"/>
          <w:szCs w:val="28"/>
        </w:rPr>
      </w:pPr>
    </w:p>
    <w:p w14:paraId="30BFA2F1" w14:textId="3565C372" w:rsidR="006B6395" w:rsidRPr="007A37A0" w:rsidRDefault="006B6395" w:rsidP="006B6395">
      <w:pPr>
        <w:pBdr>
          <w:top w:val="nil"/>
          <w:left w:val="nil"/>
          <w:bottom w:val="nil"/>
          <w:right w:val="nil"/>
          <w:between w:val="nil"/>
        </w:pBdr>
        <w:spacing w:before="11"/>
        <w:jc w:val="both"/>
        <w:rPr>
          <w:rFonts w:ascii="Bahnschrift" w:hAnsi="Bahnschrift"/>
          <w:b/>
          <w:color w:val="FF0000"/>
          <w:sz w:val="28"/>
          <w:szCs w:val="28"/>
        </w:rPr>
      </w:pPr>
      <w:r w:rsidRPr="007A37A0">
        <w:rPr>
          <w:rFonts w:ascii="Bahnschrift" w:hAnsi="Bahnschrift"/>
          <w:b/>
          <w:color w:val="FF0000"/>
          <w:sz w:val="28"/>
          <w:szCs w:val="28"/>
        </w:rPr>
        <w:t>Ö</w:t>
      </w:r>
      <w:r w:rsidR="00627DA0">
        <w:rPr>
          <w:rFonts w:ascii="Bahnschrift" w:hAnsi="Bahnschrift"/>
          <w:b/>
          <w:color w:val="FF0000"/>
          <w:sz w:val="28"/>
          <w:szCs w:val="28"/>
        </w:rPr>
        <w:t xml:space="preserve">NEMLİ NOT: YUKARIDA BELİRTİLEN </w:t>
      </w:r>
      <w:r w:rsidRPr="007A37A0">
        <w:rPr>
          <w:rFonts w:ascii="Bahnschrift" w:hAnsi="Bahnschrift"/>
          <w:b/>
          <w:color w:val="FF0000"/>
          <w:sz w:val="28"/>
          <w:szCs w:val="28"/>
        </w:rPr>
        <w:t>BAŞVURU TAMAMLANDIKTAN SONRA ALINAN BAŞVURU ÇIKTILARI ERASMUS KOORDİNATÖRLÜĞÜNE TESLİM EDİLDİĞİNDE BAŞVURU İŞLEMİ TAMAMLANMIŞ OLACAKTIR.</w:t>
      </w:r>
    </w:p>
    <w:p w14:paraId="6F4834E4" w14:textId="77777777" w:rsidR="006B6395" w:rsidRPr="007A37A0" w:rsidRDefault="006B6395" w:rsidP="0021492D">
      <w:pPr>
        <w:pStyle w:val="Balk1"/>
        <w:spacing w:before="183"/>
        <w:jc w:val="left"/>
        <w:rPr>
          <w:rFonts w:ascii="Bahnschrift" w:hAnsi="Bahnschrift"/>
          <w:color w:val="001F5F"/>
        </w:rPr>
      </w:pPr>
    </w:p>
    <w:p w14:paraId="45B98A4C" w14:textId="17609531" w:rsidR="0021492D" w:rsidRPr="007A37A0" w:rsidRDefault="0021492D" w:rsidP="0021492D">
      <w:pPr>
        <w:pStyle w:val="Balk1"/>
        <w:spacing w:before="183"/>
        <w:jc w:val="left"/>
        <w:rPr>
          <w:rFonts w:ascii="Bahnschrift" w:hAnsi="Bahnschrift"/>
        </w:rPr>
      </w:pPr>
      <w:r w:rsidRPr="007A37A0">
        <w:rPr>
          <w:rFonts w:ascii="Bahnschrift" w:hAnsi="Bahnschrift"/>
          <w:color w:val="001F5F"/>
        </w:rPr>
        <w:t>Başvuru takvimi:</w:t>
      </w:r>
    </w:p>
    <w:p w14:paraId="79FB59D3" w14:textId="77777777" w:rsidR="0021492D" w:rsidRPr="007A37A0" w:rsidRDefault="0021492D" w:rsidP="0021492D">
      <w:pPr>
        <w:pStyle w:val="GvdeMetni"/>
        <w:spacing w:before="11"/>
        <w:rPr>
          <w:rFonts w:ascii="Bahnschrift" w:hAnsi="Bahnschrift"/>
          <w:b/>
        </w:rPr>
      </w:pPr>
    </w:p>
    <w:tbl>
      <w:tblPr>
        <w:tblStyle w:val="TableNormal"/>
        <w:tblW w:w="10402" w:type="dxa"/>
        <w:tblInd w:w="142" w:type="dxa"/>
        <w:tblLayout w:type="fixed"/>
        <w:tblLook w:val="01E0" w:firstRow="1" w:lastRow="1" w:firstColumn="1" w:lastColumn="1" w:noHBand="0" w:noVBand="0"/>
      </w:tblPr>
      <w:tblGrid>
        <w:gridCol w:w="1188"/>
        <w:gridCol w:w="9214"/>
      </w:tblGrid>
      <w:tr w:rsidR="0021492D" w:rsidRPr="007A37A0" w14:paraId="33185183" w14:textId="77777777" w:rsidTr="00627DA0">
        <w:trPr>
          <w:trHeight w:val="680"/>
        </w:trPr>
        <w:tc>
          <w:tcPr>
            <w:tcW w:w="1188" w:type="dxa"/>
          </w:tcPr>
          <w:p w14:paraId="3AB1FA26" w14:textId="49589ACB" w:rsidR="0021492D" w:rsidRPr="007A37A0" w:rsidRDefault="008B6F0A" w:rsidP="00EC1759">
            <w:pPr>
              <w:pStyle w:val="TableParagraph"/>
              <w:spacing w:line="266" w:lineRule="exact"/>
              <w:ind w:left="50"/>
              <w:rPr>
                <w:rFonts w:ascii="Bahnschrift" w:hAnsi="Bahnschrift"/>
                <w:b/>
                <w:sz w:val="24"/>
                <w:szCs w:val="24"/>
              </w:rPr>
            </w:pPr>
            <w:r w:rsidRPr="007A37A0">
              <w:rPr>
                <w:rFonts w:ascii="Bahnschrift" w:hAnsi="Bahnschrift"/>
                <w:b/>
                <w:color w:val="001F5F"/>
                <w:sz w:val="24"/>
                <w:szCs w:val="24"/>
              </w:rPr>
              <w:t>04.11</w:t>
            </w:r>
            <w:r w:rsidR="008978C5" w:rsidRPr="007A37A0">
              <w:rPr>
                <w:rFonts w:ascii="Bahnschrift" w:hAnsi="Bahnschrift"/>
                <w:b/>
                <w:color w:val="001F5F"/>
                <w:sz w:val="24"/>
                <w:szCs w:val="24"/>
              </w:rPr>
              <w:t>.2024</w:t>
            </w:r>
          </w:p>
        </w:tc>
        <w:tc>
          <w:tcPr>
            <w:tcW w:w="9214" w:type="dxa"/>
          </w:tcPr>
          <w:p w14:paraId="58D65F71" w14:textId="1B6E4CB4" w:rsidR="0021492D" w:rsidRPr="007A37A0" w:rsidRDefault="0021492D" w:rsidP="00AE3ACD">
            <w:pPr>
              <w:pStyle w:val="TableParagraph"/>
              <w:spacing w:line="256" w:lineRule="auto"/>
              <w:ind w:left="160"/>
              <w:rPr>
                <w:rFonts w:ascii="Bahnschrift" w:hAnsi="Bahnschrift"/>
                <w:b/>
                <w:sz w:val="24"/>
                <w:szCs w:val="24"/>
              </w:rPr>
            </w:pPr>
            <w:r w:rsidRPr="007A37A0">
              <w:rPr>
                <w:rFonts w:ascii="Bahnschrift" w:hAnsi="Bahnschrift"/>
                <w:b/>
                <w:color w:val="001F5F"/>
                <w:sz w:val="24"/>
                <w:szCs w:val="24"/>
              </w:rPr>
              <w:t xml:space="preserve">Erasmus </w:t>
            </w:r>
            <w:proofErr w:type="spellStart"/>
            <w:r w:rsidRPr="007A37A0">
              <w:rPr>
                <w:rFonts w:ascii="Bahnschrift" w:hAnsi="Bahnschrift"/>
                <w:b/>
                <w:color w:val="001F5F"/>
                <w:sz w:val="24"/>
                <w:szCs w:val="24"/>
              </w:rPr>
              <w:t>Personel</w:t>
            </w:r>
            <w:proofErr w:type="spellEnd"/>
            <w:r w:rsidRPr="007A37A0">
              <w:rPr>
                <w:rFonts w:ascii="Bahnschrift" w:hAnsi="Bahnschrift"/>
                <w:b/>
                <w:color w:val="001F5F"/>
                <w:sz w:val="24"/>
                <w:szCs w:val="24"/>
              </w:rPr>
              <w:t xml:space="preserve"> </w:t>
            </w:r>
            <w:proofErr w:type="spellStart"/>
            <w:r w:rsidRPr="007A37A0">
              <w:rPr>
                <w:rFonts w:ascii="Bahnschrift" w:hAnsi="Bahnschrift"/>
                <w:b/>
                <w:color w:val="001F5F"/>
                <w:sz w:val="24"/>
                <w:szCs w:val="24"/>
              </w:rPr>
              <w:t>Ders</w:t>
            </w:r>
            <w:proofErr w:type="spellEnd"/>
            <w:r w:rsidRPr="007A37A0">
              <w:rPr>
                <w:rFonts w:ascii="Bahnschrift" w:hAnsi="Bahnschrift"/>
                <w:b/>
                <w:color w:val="001F5F"/>
                <w:sz w:val="24"/>
                <w:szCs w:val="24"/>
              </w:rPr>
              <w:t xml:space="preserve"> </w:t>
            </w:r>
            <w:proofErr w:type="spellStart"/>
            <w:r w:rsidRPr="007A37A0">
              <w:rPr>
                <w:rFonts w:ascii="Bahnschrift" w:hAnsi="Bahnschrift"/>
                <w:b/>
                <w:color w:val="001F5F"/>
                <w:sz w:val="24"/>
                <w:szCs w:val="24"/>
              </w:rPr>
              <w:t>verme</w:t>
            </w:r>
            <w:proofErr w:type="spellEnd"/>
            <w:r w:rsidRPr="007A37A0">
              <w:rPr>
                <w:rFonts w:ascii="Bahnschrift" w:hAnsi="Bahnschrift"/>
                <w:b/>
                <w:color w:val="001F5F"/>
                <w:sz w:val="24"/>
                <w:szCs w:val="24"/>
              </w:rPr>
              <w:t xml:space="preserve"> </w:t>
            </w:r>
            <w:proofErr w:type="spellStart"/>
            <w:r w:rsidRPr="007A37A0">
              <w:rPr>
                <w:rFonts w:ascii="Bahnschrift" w:hAnsi="Bahnschrift"/>
                <w:b/>
                <w:color w:val="001F5F"/>
                <w:sz w:val="24"/>
                <w:szCs w:val="24"/>
              </w:rPr>
              <w:t>ve</w:t>
            </w:r>
            <w:proofErr w:type="spellEnd"/>
            <w:r w:rsidRPr="007A37A0">
              <w:rPr>
                <w:rFonts w:ascii="Bahnschrift" w:hAnsi="Bahnschrift"/>
                <w:b/>
                <w:color w:val="001F5F"/>
                <w:sz w:val="24"/>
                <w:szCs w:val="24"/>
              </w:rPr>
              <w:t xml:space="preserve"> </w:t>
            </w:r>
            <w:proofErr w:type="spellStart"/>
            <w:r w:rsidRPr="007A37A0">
              <w:rPr>
                <w:rFonts w:ascii="Bahnschrift" w:hAnsi="Bahnschrift"/>
                <w:b/>
                <w:color w:val="001F5F"/>
                <w:sz w:val="24"/>
                <w:szCs w:val="24"/>
              </w:rPr>
              <w:t>Eğitim</w:t>
            </w:r>
            <w:proofErr w:type="spellEnd"/>
            <w:r w:rsidRPr="007A37A0">
              <w:rPr>
                <w:rFonts w:ascii="Bahnschrift" w:hAnsi="Bahnschrift"/>
                <w:b/>
                <w:color w:val="001F5F"/>
                <w:sz w:val="24"/>
                <w:szCs w:val="24"/>
              </w:rPr>
              <w:t xml:space="preserve"> Alma </w:t>
            </w:r>
            <w:proofErr w:type="spellStart"/>
            <w:r w:rsidRPr="007A37A0">
              <w:rPr>
                <w:rFonts w:ascii="Bahnschrift" w:hAnsi="Bahnschrift"/>
                <w:b/>
                <w:color w:val="001F5F"/>
                <w:sz w:val="24"/>
                <w:szCs w:val="24"/>
              </w:rPr>
              <w:t>hareketliliği</w:t>
            </w:r>
            <w:proofErr w:type="spellEnd"/>
            <w:r w:rsidRPr="007A37A0">
              <w:rPr>
                <w:rFonts w:ascii="Bahnschrift" w:hAnsi="Bahnschrift"/>
                <w:b/>
                <w:color w:val="001F5F"/>
                <w:sz w:val="24"/>
                <w:szCs w:val="24"/>
              </w:rPr>
              <w:t xml:space="preserve"> online </w:t>
            </w:r>
            <w:proofErr w:type="spellStart"/>
            <w:r w:rsidRPr="007A37A0">
              <w:rPr>
                <w:rFonts w:ascii="Bahnschrift" w:hAnsi="Bahnschrift"/>
                <w:b/>
                <w:color w:val="001F5F"/>
                <w:sz w:val="24"/>
                <w:szCs w:val="24"/>
              </w:rPr>
              <w:t>başvuru</w:t>
            </w:r>
            <w:proofErr w:type="spellEnd"/>
            <w:r w:rsidRPr="007A37A0">
              <w:rPr>
                <w:rFonts w:ascii="Bahnschrift" w:hAnsi="Bahnschrift"/>
                <w:b/>
                <w:color w:val="001F5F"/>
                <w:sz w:val="24"/>
                <w:szCs w:val="24"/>
              </w:rPr>
              <w:t xml:space="preserve"> </w:t>
            </w:r>
            <w:proofErr w:type="spellStart"/>
            <w:r w:rsidRPr="007A37A0">
              <w:rPr>
                <w:rFonts w:ascii="Bahnschrift" w:hAnsi="Bahnschrift"/>
                <w:b/>
                <w:color w:val="001F5F"/>
                <w:sz w:val="24"/>
                <w:szCs w:val="24"/>
              </w:rPr>
              <w:t>başlangıç</w:t>
            </w:r>
            <w:proofErr w:type="spellEnd"/>
            <w:r w:rsidRPr="007A37A0">
              <w:rPr>
                <w:rFonts w:ascii="Bahnschrift" w:hAnsi="Bahnschrift"/>
                <w:b/>
                <w:color w:val="001F5F"/>
                <w:sz w:val="24"/>
                <w:szCs w:val="24"/>
              </w:rPr>
              <w:t xml:space="preserve"> </w:t>
            </w:r>
            <w:proofErr w:type="spellStart"/>
            <w:r w:rsidRPr="007A37A0">
              <w:rPr>
                <w:rFonts w:ascii="Bahnschrift" w:hAnsi="Bahnschrift"/>
                <w:b/>
                <w:color w:val="001F5F"/>
                <w:sz w:val="24"/>
                <w:szCs w:val="24"/>
              </w:rPr>
              <w:t>tarihi</w:t>
            </w:r>
            <w:proofErr w:type="spellEnd"/>
            <w:r w:rsidR="00F82CFE" w:rsidRPr="007A37A0">
              <w:rPr>
                <w:rFonts w:ascii="Bahnschrift" w:hAnsi="Bahnschrift"/>
                <w:b/>
                <w:color w:val="001F5F"/>
                <w:sz w:val="24"/>
                <w:szCs w:val="24"/>
              </w:rPr>
              <w:t xml:space="preserve"> </w:t>
            </w:r>
            <w:r w:rsidR="00AE3ACD" w:rsidRPr="007A37A0">
              <w:rPr>
                <w:rFonts w:ascii="Bahnschrift" w:hAnsi="Bahnschrift"/>
                <w:b/>
                <w:color w:val="001F5F"/>
                <w:sz w:val="24"/>
                <w:szCs w:val="24"/>
              </w:rPr>
              <w:t>(Saat:08:30)</w:t>
            </w:r>
          </w:p>
        </w:tc>
      </w:tr>
      <w:tr w:rsidR="0021492D" w:rsidRPr="007A37A0" w14:paraId="05385644" w14:textId="77777777" w:rsidTr="00627DA0">
        <w:trPr>
          <w:trHeight w:val="780"/>
        </w:trPr>
        <w:tc>
          <w:tcPr>
            <w:tcW w:w="1188" w:type="dxa"/>
          </w:tcPr>
          <w:p w14:paraId="46FBD1CD" w14:textId="3C498474" w:rsidR="0021492D" w:rsidRPr="007A37A0" w:rsidRDefault="008B6F0A" w:rsidP="00EC1759">
            <w:pPr>
              <w:pStyle w:val="TableParagraph"/>
              <w:spacing w:before="86"/>
              <w:ind w:left="50"/>
              <w:rPr>
                <w:rFonts w:ascii="Bahnschrift" w:hAnsi="Bahnschrift"/>
                <w:b/>
                <w:sz w:val="24"/>
                <w:szCs w:val="24"/>
              </w:rPr>
            </w:pPr>
            <w:r w:rsidRPr="007A37A0">
              <w:rPr>
                <w:rFonts w:ascii="Bahnschrift" w:hAnsi="Bahnschrift"/>
                <w:b/>
                <w:color w:val="001F5F"/>
                <w:sz w:val="24"/>
                <w:szCs w:val="24"/>
              </w:rPr>
              <w:t>18.11</w:t>
            </w:r>
            <w:r w:rsidR="008978C5" w:rsidRPr="007A37A0">
              <w:rPr>
                <w:rFonts w:ascii="Bahnschrift" w:hAnsi="Bahnschrift"/>
                <w:b/>
                <w:color w:val="001F5F"/>
                <w:sz w:val="24"/>
                <w:szCs w:val="24"/>
              </w:rPr>
              <w:t>.2024</w:t>
            </w:r>
          </w:p>
        </w:tc>
        <w:tc>
          <w:tcPr>
            <w:tcW w:w="9214" w:type="dxa"/>
          </w:tcPr>
          <w:p w14:paraId="45AC7CB0" w14:textId="270AFFFE" w:rsidR="0021492D" w:rsidRPr="007A37A0" w:rsidRDefault="0021492D" w:rsidP="00E2335A">
            <w:pPr>
              <w:pStyle w:val="TableParagraph"/>
              <w:spacing w:before="86" w:line="256" w:lineRule="auto"/>
              <w:ind w:left="160"/>
              <w:rPr>
                <w:rFonts w:ascii="Bahnschrift" w:hAnsi="Bahnschrift"/>
                <w:b/>
                <w:sz w:val="24"/>
                <w:szCs w:val="24"/>
              </w:rPr>
            </w:pPr>
            <w:r w:rsidRPr="007A37A0">
              <w:rPr>
                <w:rFonts w:ascii="Bahnschrift" w:hAnsi="Bahnschrift"/>
                <w:b/>
                <w:color w:val="001F5F"/>
                <w:sz w:val="24"/>
                <w:szCs w:val="24"/>
              </w:rPr>
              <w:t xml:space="preserve">Online </w:t>
            </w:r>
            <w:proofErr w:type="spellStart"/>
            <w:r w:rsidRPr="007A37A0">
              <w:rPr>
                <w:rFonts w:ascii="Bahnschrift" w:hAnsi="Bahnschrift"/>
                <w:b/>
                <w:color w:val="001F5F"/>
                <w:sz w:val="24"/>
                <w:szCs w:val="24"/>
              </w:rPr>
              <w:t>başvur</w:t>
            </w:r>
            <w:r w:rsidR="00E2335A" w:rsidRPr="007A37A0">
              <w:rPr>
                <w:rFonts w:ascii="Bahnschrift" w:hAnsi="Bahnschrift"/>
                <w:b/>
                <w:color w:val="001F5F"/>
                <w:sz w:val="24"/>
                <w:szCs w:val="24"/>
              </w:rPr>
              <w:t>u</w:t>
            </w:r>
            <w:proofErr w:type="spellEnd"/>
            <w:r w:rsidRPr="007A37A0">
              <w:rPr>
                <w:rFonts w:ascii="Bahnschrift" w:hAnsi="Bahnschrift"/>
                <w:b/>
                <w:color w:val="001F5F"/>
                <w:sz w:val="24"/>
                <w:szCs w:val="24"/>
              </w:rPr>
              <w:t xml:space="preserve"> </w:t>
            </w:r>
            <w:proofErr w:type="spellStart"/>
            <w:r w:rsidR="00AE3ACD" w:rsidRPr="007A37A0">
              <w:rPr>
                <w:rFonts w:ascii="Bahnschrift" w:hAnsi="Bahnschrift"/>
                <w:b/>
                <w:color w:val="001F5F"/>
                <w:sz w:val="24"/>
                <w:szCs w:val="24"/>
              </w:rPr>
              <w:t>ve</w:t>
            </w:r>
            <w:proofErr w:type="spellEnd"/>
            <w:r w:rsidR="00AE3ACD" w:rsidRPr="007A37A0">
              <w:rPr>
                <w:rFonts w:ascii="Bahnschrift" w:hAnsi="Bahnschrift"/>
                <w:b/>
                <w:color w:val="001F5F"/>
                <w:sz w:val="24"/>
                <w:szCs w:val="24"/>
              </w:rPr>
              <w:t xml:space="preserve"> </w:t>
            </w:r>
            <w:proofErr w:type="spellStart"/>
            <w:r w:rsidR="00AE3ACD" w:rsidRPr="007A37A0">
              <w:rPr>
                <w:rFonts w:ascii="Bahnschrift" w:hAnsi="Bahnschrift"/>
                <w:b/>
                <w:color w:val="001F5F"/>
                <w:sz w:val="24"/>
                <w:szCs w:val="24"/>
              </w:rPr>
              <w:t>belge</w:t>
            </w:r>
            <w:proofErr w:type="spellEnd"/>
            <w:r w:rsidR="00AE3ACD" w:rsidRPr="007A37A0">
              <w:rPr>
                <w:rFonts w:ascii="Bahnschrift" w:hAnsi="Bahnschrift"/>
                <w:b/>
                <w:color w:val="001F5F"/>
                <w:sz w:val="24"/>
                <w:szCs w:val="24"/>
              </w:rPr>
              <w:t xml:space="preserve"> </w:t>
            </w:r>
            <w:proofErr w:type="spellStart"/>
            <w:r w:rsidR="00AE3ACD" w:rsidRPr="007A37A0">
              <w:rPr>
                <w:rFonts w:ascii="Bahnschrift" w:hAnsi="Bahnschrift"/>
                <w:b/>
                <w:color w:val="001F5F"/>
                <w:sz w:val="24"/>
                <w:szCs w:val="24"/>
              </w:rPr>
              <w:t>teslimi</w:t>
            </w:r>
            <w:proofErr w:type="spellEnd"/>
            <w:r w:rsidR="00AE3ACD" w:rsidRPr="007A37A0">
              <w:rPr>
                <w:rFonts w:ascii="Bahnschrift" w:hAnsi="Bahnschrift"/>
                <w:b/>
                <w:color w:val="001F5F"/>
                <w:sz w:val="24"/>
                <w:szCs w:val="24"/>
              </w:rPr>
              <w:t xml:space="preserve"> </w:t>
            </w:r>
            <w:proofErr w:type="spellStart"/>
            <w:r w:rsidRPr="007A37A0">
              <w:rPr>
                <w:rFonts w:ascii="Bahnschrift" w:hAnsi="Bahnschrift"/>
                <w:b/>
                <w:color w:val="001F5F"/>
                <w:sz w:val="24"/>
                <w:szCs w:val="24"/>
              </w:rPr>
              <w:t>için</w:t>
            </w:r>
            <w:proofErr w:type="spellEnd"/>
            <w:r w:rsidRPr="007A37A0">
              <w:rPr>
                <w:rFonts w:ascii="Bahnschrift" w:hAnsi="Bahnschrift"/>
                <w:b/>
                <w:color w:val="001F5F"/>
                <w:sz w:val="24"/>
                <w:szCs w:val="24"/>
              </w:rPr>
              <w:t xml:space="preserve"> son </w:t>
            </w:r>
            <w:proofErr w:type="spellStart"/>
            <w:r w:rsidRPr="007A37A0">
              <w:rPr>
                <w:rFonts w:ascii="Bahnschrift" w:hAnsi="Bahnschrift"/>
                <w:b/>
                <w:color w:val="001F5F"/>
                <w:sz w:val="24"/>
                <w:szCs w:val="24"/>
              </w:rPr>
              <w:t>gün</w:t>
            </w:r>
            <w:proofErr w:type="spellEnd"/>
            <w:r w:rsidRPr="007A37A0">
              <w:rPr>
                <w:rFonts w:ascii="Bahnschrift" w:hAnsi="Bahnschrift"/>
                <w:b/>
                <w:color w:val="001F5F"/>
                <w:sz w:val="24"/>
                <w:szCs w:val="24"/>
              </w:rPr>
              <w:t xml:space="preserve"> </w:t>
            </w:r>
            <w:r w:rsidR="00AE3ACD" w:rsidRPr="007A37A0">
              <w:rPr>
                <w:rFonts w:ascii="Bahnschrift" w:hAnsi="Bahnschrift"/>
                <w:b/>
                <w:color w:val="001F5F"/>
                <w:sz w:val="24"/>
                <w:szCs w:val="24"/>
              </w:rPr>
              <w:t>(Saat:16:30)</w:t>
            </w:r>
          </w:p>
        </w:tc>
      </w:tr>
      <w:tr w:rsidR="0021492D" w:rsidRPr="007A37A0" w14:paraId="1363FD19" w14:textId="77777777" w:rsidTr="00627DA0">
        <w:trPr>
          <w:trHeight w:val="375"/>
        </w:trPr>
        <w:tc>
          <w:tcPr>
            <w:tcW w:w="1188" w:type="dxa"/>
          </w:tcPr>
          <w:p w14:paraId="5D521883" w14:textId="744D48D9" w:rsidR="0021492D" w:rsidRPr="007A37A0" w:rsidRDefault="008B6F0A" w:rsidP="00EC1759">
            <w:pPr>
              <w:pStyle w:val="TableParagraph"/>
              <w:spacing w:before="86" w:line="256" w:lineRule="exact"/>
              <w:ind w:left="50"/>
              <w:rPr>
                <w:rFonts w:ascii="Bahnschrift" w:hAnsi="Bahnschrift"/>
                <w:b/>
                <w:sz w:val="24"/>
                <w:szCs w:val="24"/>
              </w:rPr>
            </w:pPr>
            <w:r w:rsidRPr="007A37A0">
              <w:rPr>
                <w:rFonts w:ascii="Bahnschrift" w:hAnsi="Bahnschrift"/>
                <w:b/>
                <w:color w:val="001F5F"/>
                <w:sz w:val="24"/>
                <w:szCs w:val="24"/>
              </w:rPr>
              <w:t>02.12</w:t>
            </w:r>
            <w:r w:rsidR="00627DA0">
              <w:rPr>
                <w:rFonts w:ascii="Bahnschrift" w:hAnsi="Bahnschrift"/>
                <w:b/>
                <w:color w:val="001F5F"/>
                <w:sz w:val="24"/>
                <w:szCs w:val="24"/>
              </w:rPr>
              <w:t>.2024</w:t>
            </w:r>
          </w:p>
        </w:tc>
        <w:tc>
          <w:tcPr>
            <w:tcW w:w="9214" w:type="dxa"/>
          </w:tcPr>
          <w:p w14:paraId="0568709E" w14:textId="1AAC8FCC" w:rsidR="006B6395" w:rsidRPr="007A37A0" w:rsidRDefault="00627DA0" w:rsidP="00627DA0">
            <w:pPr>
              <w:pStyle w:val="TableParagraph"/>
              <w:spacing w:before="86" w:line="256" w:lineRule="exact"/>
              <w:ind w:left="0"/>
              <w:rPr>
                <w:rFonts w:ascii="Bahnschrift" w:hAnsi="Bahnschrift"/>
                <w:b/>
                <w:sz w:val="24"/>
                <w:szCs w:val="24"/>
              </w:rPr>
            </w:pPr>
            <w:r>
              <w:rPr>
                <w:rFonts w:ascii="Bahnschrift" w:hAnsi="Bahnschrift"/>
                <w:b/>
                <w:color w:val="001F5F"/>
                <w:sz w:val="24"/>
                <w:szCs w:val="24"/>
              </w:rPr>
              <w:t xml:space="preserve">    </w:t>
            </w:r>
            <w:proofErr w:type="spellStart"/>
            <w:r w:rsidR="0021492D" w:rsidRPr="007A37A0">
              <w:rPr>
                <w:rFonts w:ascii="Bahnschrift" w:hAnsi="Bahnschrift"/>
                <w:b/>
                <w:color w:val="001F5F"/>
                <w:sz w:val="24"/>
                <w:szCs w:val="24"/>
              </w:rPr>
              <w:t>Ön</w:t>
            </w:r>
            <w:proofErr w:type="spellEnd"/>
            <w:r w:rsidR="0021492D" w:rsidRPr="007A37A0">
              <w:rPr>
                <w:rFonts w:ascii="Bahnschrift" w:hAnsi="Bahnschrift"/>
                <w:b/>
                <w:color w:val="001F5F"/>
                <w:sz w:val="24"/>
                <w:szCs w:val="24"/>
              </w:rPr>
              <w:t xml:space="preserve"> </w:t>
            </w:r>
            <w:proofErr w:type="spellStart"/>
            <w:r w:rsidR="0021492D" w:rsidRPr="007A37A0">
              <w:rPr>
                <w:rFonts w:ascii="Bahnschrift" w:hAnsi="Bahnschrift"/>
                <w:b/>
                <w:color w:val="001F5F"/>
                <w:sz w:val="24"/>
                <w:szCs w:val="24"/>
              </w:rPr>
              <w:t>değerlendirme</w:t>
            </w:r>
            <w:proofErr w:type="spellEnd"/>
            <w:r w:rsidR="0021492D" w:rsidRPr="007A37A0">
              <w:rPr>
                <w:rFonts w:ascii="Bahnschrift" w:hAnsi="Bahnschrift"/>
                <w:b/>
                <w:color w:val="001F5F"/>
                <w:sz w:val="24"/>
                <w:szCs w:val="24"/>
              </w:rPr>
              <w:t xml:space="preserve"> </w:t>
            </w:r>
            <w:proofErr w:type="spellStart"/>
            <w:r w:rsidR="0021492D" w:rsidRPr="007A37A0">
              <w:rPr>
                <w:rFonts w:ascii="Bahnschrift" w:hAnsi="Bahnschrift"/>
                <w:b/>
                <w:color w:val="001F5F"/>
                <w:sz w:val="24"/>
                <w:szCs w:val="24"/>
              </w:rPr>
              <w:t>sonuçların</w:t>
            </w:r>
            <w:proofErr w:type="spellEnd"/>
            <w:r w:rsidR="0021492D" w:rsidRPr="007A37A0">
              <w:rPr>
                <w:rFonts w:ascii="Bahnschrift" w:hAnsi="Bahnschrift"/>
                <w:b/>
                <w:color w:val="001F5F"/>
                <w:sz w:val="24"/>
                <w:szCs w:val="24"/>
              </w:rPr>
              <w:t xml:space="preserve"> </w:t>
            </w:r>
            <w:proofErr w:type="spellStart"/>
            <w:r w:rsidR="0021492D" w:rsidRPr="007A37A0">
              <w:rPr>
                <w:rFonts w:ascii="Bahnschrift" w:hAnsi="Bahnschrift"/>
                <w:b/>
                <w:color w:val="001F5F"/>
                <w:sz w:val="24"/>
                <w:szCs w:val="24"/>
              </w:rPr>
              <w:t>ilanı</w:t>
            </w:r>
            <w:proofErr w:type="spellEnd"/>
          </w:p>
          <w:p w14:paraId="31834111" w14:textId="7B1573CB" w:rsidR="00F82CFE" w:rsidRPr="007A37A0" w:rsidRDefault="00F82CFE" w:rsidP="00F82CFE">
            <w:pPr>
              <w:pStyle w:val="TableParagraph"/>
              <w:spacing w:before="86" w:line="256" w:lineRule="exact"/>
              <w:ind w:left="199" w:hanging="203"/>
              <w:rPr>
                <w:rFonts w:ascii="Bahnschrift" w:hAnsi="Bahnschrift"/>
                <w:b/>
                <w:sz w:val="24"/>
                <w:szCs w:val="24"/>
              </w:rPr>
            </w:pPr>
          </w:p>
        </w:tc>
      </w:tr>
    </w:tbl>
    <w:p w14:paraId="7DF16C57" w14:textId="77777777" w:rsidR="0021492D" w:rsidRPr="007A37A0" w:rsidRDefault="0021492D" w:rsidP="0021492D">
      <w:pPr>
        <w:spacing w:before="182"/>
        <w:ind w:left="156"/>
        <w:rPr>
          <w:rFonts w:ascii="Bahnschrift" w:hAnsi="Bahnschrift"/>
          <w:b/>
          <w:sz w:val="24"/>
          <w:szCs w:val="24"/>
        </w:rPr>
      </w:pPr>
      <w:r w:rsidRPr="007A37A0">
        <w:rPr>
          <w:rFonts w:ascii="Bahnschrift" w:hAnsi="Bahnschrift"/>
          <w:b/>
          <w:sz w:val="24"/>
          <w:szCs w:val="24"/>
        </w:rPr>
        <w:t>Personel Ders Verme Hareketliliği</w:t>
      </w:r>
    </w:p>
    <w:p w14:paraId="31D631A7" w14:textId="41EF52EE" w:rsidR="0021492D" w:rsidRPr="007A37A0" w:rsidRDefault="0021492D" w:rsidP="0021492D">
      <w:pPr>
        <w:pStyle w:val="GvdeMetni"/>
        <w:spacing w:before="178"/>
        <w:ind w:left="156" w:firstLine="707"/>
        <w:jc w:val="both"/>
        <w:rPr>
          <w:rFonts w:ascii="Bahnschrift" w:hAnsi="Bahnschrift"/>
        </w:rPr>
      </w:pPr>
      <w:r w:rsidRPr="007A37A0">
        <w:rPr>
          <w:rFonts w:ascii="Bahnschrift" w:hAnsi="Bahnschrift"/>
        </w:rPr>
        <w:t xml:space="preserve">Personel ders verme hareketliliği, Türkiye’de ECHE sahibi bir yükseköğretim kurumunda ders vermekle yükümlü olan bir </w:t>
      </w:r>
      <w:r w:rsidR="00C84951" w:rsidRPr="007A37A0">
        <w:rPr>
          <w:rFonts w:ascii="Bahnschrift" w:hAnsi="Bahnschrift"/>
        </w:rPr>
        <w:t xml:space="preserve">akademik </w:t>
      </w:r>
      <w:r w:rsidRPr="007A37A0">
        <w:rPr>
          <w:rFonts w:ascii="Bahnschrift" w:hAnsi="Bahnschrift"/>
        </w:rPr>
        <w:t>personelin, program ülkelerinden birinde ECHE sahibi</w:t>
      </w:r>
      <w:r w:rsidRPr="007A37A0">
        <w:rPr>
          <w:rFonts w:ascii="Bahnschrift" w:hAnsi="Bahnschrift"/>
          <w:spacing w:val="-8"/>
        </w:rPr>
        <w:t xml:space="preserve"> </w:t>
      </w:r>
      <w:r w:rsidRPr="007A37A0">
        <w:rPr>
          <w:rFonts w:ascii="Bahnschrift" w:hAnsi="Bahnschrift"/>
        </w:rPr>
        <w:t>bir</w:t>
      </w:r>
      <w:r w:rsidRPr="007A37A0">
        <w:rPr>
          <w:rFonts w:ascii="Bahnschrift" w:hAnsi="Bahnschrift"/>
          <w:spacing w:val="-6"/>
        </w:rPr>
        <w:t xml:space="preserve"> </w:t>
      </w:r>
      <w:r w:rsidRPr="007A37A0">
        <w:rPr>
          <w:rFonts w:ascii="Bahnschrift" w:hAnsi="Bahnschrift"/>
        </w:rPr>
        <w:t>yükseköğretim</w:t>
      </w:r>
      <w:r w:rsidRPr="007A37A0">
        <w:rPr>
          <w:rFonts w:ascii="Bahnschrift" w:hAnsi="Bahnschrift"/>
          <w:spacing w:val="-7"/>
        </w:rPr>
        <w:t xml:space="preserve"> </w:t>
      </w:r>
      <w:r w:rsidRPr="007A37A0">
        <w:rPr>
          <w:rFonts w:ascii="Bahnschrift" w:hAnsi="Bahnschrift"/>
        </w:rPr>
        <w:t>kurumunda</w:t>
      </w:r>
      <w:r w:rsidRPr="007A37A0">
        <w:rPr>
          <w:rFonts w:ascii="Bahnschrift" w:hAnsi="Bahnschrift"/>
          <w:spacing w:val="-9"/>
        </w:rPr>
        <w:t xml:space="preserve"> </w:t>
      </w:r>
      <w:r w:rsidRPr="007A37A0">
        <w:rPr>
          <w:rFonts w:ascii="Bahnschrift" w:hAnsi="Bahnschrift"/>
        </w:rPr>
        <w:t>öğrencilere</w:t>
      </w:r>
      <w:r w:rsidRPr="007A37A0">
        <w:rPr>
          <w:rFonts w:ascii="Bahnschrift" w:hAnsi="Bahnschrift"/>
          <w:spacing w:val="-8"/>
        </w:rPr>
        <w:t xml:space="preserve"> </w:t>
      </w:r>
      <w:r w:rsidRPr="007A37A0">
        <w:rPr>
          <w:rFonts w:ascii="Bahnschrift" w:hAnsi="Bahnschrift"/>
        </w:rPr>
        <w:t>ders</w:t>
      </w:r>
      <w:r w:rsidRPr="007A37A0">
        <w:rPr>
          <w:rFonts w:ascii="Bahnschrift" w:hAnsi="Bahnschrift"/>
          <w:spacing w:val="-9"/>
        </w:rPr>
        <w:t xml:space="preserve"> </w:t>
      </w:r>
      <w:r w:rsidRPr="007A37A0">
        <w:rPr>
          <w:rFonts w:ascii="Bahnschrift" w:hAnsi="Bahnschrift"/>
        </w:rPr>
        <w:t>vermesine</w:t>
      </w:r>
      <w:r w:rsidRPr="007A37A0">
        <w:rPr>
          <w:rFonts w:ascii="Bahnschrift" w:hAnsi="Bahnschrift"/>
          <w:spacing w:val="-8"/>
        </w:rPr>
        <w:t xml:space="preserve"> </w:t>
      </w:r>
      <w:r w:rsidRPr="007A37A0">
        <w:rPr>
          <w:rFonts w:ascii="Bahnschrift" w:hAnsi="Bahnschrift"/>
        </w:rPr>
        <w:t>ve</w:t>
      </w:r>
      <w:r w:rsidRPr="007A37A0">
        <w:rPr>
          <w:rFonts w:ascii="Bahnschrift" w:hAnsi="Bahnschrift"/>
          <w:spacing w:val="-9"/>
        </w:rPr>
        <w:t xml:space="preserve"> </w:t>
      </w:r>
      <w:r w:rsidRPr="007A37A0">
        <w:rPr>
          <w:rFonts w:ascii="Bahnschrift" w:hAnsi="Bahnschrift"/>
        </w:rPr>
        <w:t>ders</w:t>
      </w:r>
      <w:r w:rsidRPr="007A37A0">
        <w:rPr>
          <w:rFonts w:ascii="Bahnschrift" w:hAnsi="Bahnschrift"/>
          <w:spacing w:val="-8"/>
        </w:rPr>
        <w:t xml:space="preserve"> </w:t>
      </w:r>
      <w:r w:rsidRPr="007A37A0">
        <w:rPr>
          <w:rFonts w:ascii="Bahnschrift" w:hAnsi="Bahnschrift"/>
        </w:rPr>
        <w:t>vermeye</w:t>
      </w:r>
      <w:r w:rsidRPr="007A37A0">
        <w:rPr>
          <w:rFonts w:ascii="Bahnschrift" w:hAnsi="Bahnschrift"/>
          <w:spacing w:val="-9"/>
        </w:rPr>
        <w:t xml:space="preserve"> </w:t>
      </w:r>
      <w:r w:rsidRPr="007A37A0">
        <w:rPr>
          <w:rFonts w:ascii="Bahnschrift" w:hAnsi="Bahnschrift"/>
        </w:rPr>
        <w:t>ilişkin</w:t>
      </w:r>
      <w:r w:rsidRPr="007A37A0">
        <w:rPr>
          <w:rFonts w:ascii="Bahnschrift" w:hAnsi="Bahnschrift"/>
          <w:spacing w:val="-7"/>
        </w:rPr>
        <w:t xml:space="preserve"> </w:t>
      </w:r>
      <w:r w:rsidRPr="007A37A0">
        <w:rPr>
          <w:rFonts w:ascii="Bahnschrift" w:hAnsi="Bahnschrift"/>
        </w:rPr>
        <w:t>olarak karşı</w:t>
      </w:r>
      <w:r w:rsidRPr="007A37A0">
        <w:rPr>
          <w:rFonts w:ascii="Bahnschrift" w:hAnsi="Bahnschrift"/>
          <w:spacing w:val="-15"/>
        </w:rPr>
        <w:t xml:space="preserve"> </w:t>
      </w:r>
      <w:r w:rsidRPr="007A37A0">
        <w:rPr>
          <w:rFonts w:ascii="Bahnschrift" w:hAnsi="Bahnschrift"/>
        </w:rPr>
        <w:t>kurumla</w:t>
      </w:r>
      <w:r w:rsidRPr="007A37A0">
        <w:rPr>
          <w:rFonts w:ascii="Bahnschrift" w:hAnsi="Bahnschrift"/>
          <w:spacing w:val="-15"/>
        </w:rPr>
        <w:t xml:space="preserve"> </w:t>
      </w:r>
      <w:r w:rsidRPr="007A37A0">
        <w:rPr>
          <w:rFonts w:ascii="Bahnschrift" w:hAnsi="Bahnschrift"/>
        </w:rPr>
        <w:t>ortaklaşa</w:t>
      </w:r>
      <w:r w:rsidRPr="007A37A0">
        <w:rPr>
          <w:rFonts w:ascii="Bahnschrift" w:hAnsi="Bahnschrift"/>
          <w:spacing w:val="-14"/>
        </w:rPr>
        <w:t xml:space="preserve"> </w:t>
      </w:r>
      <w:r w:rsidRPr="007A37A0">
        <w:rPr>
          <w:rFonts w:ascii="Bahnschrift" w:hAnsi="Bahnschrift"/>
        </w:rPr>
        <w:t>akademik/eğitsel</w:t>
      </w:r>
      <w:r w:rsidRPr="007A37A0">
        <w:rPr>
          <w:rFonts w:ascii="Bahnschrift" w:hAnsi="Bahnschrift"/>
          <w:spacing w:val="-14"/>
        </w:rPr>
        <w:t xml:space="preserve"> </w:t>
      </w:r>
      <w:r w:rsidRPr="007A37A0">
        <w:rPr>
          <w:rFonts w:ascii="Bahnschrift" w:hAnsi="Bahnschrift"/>
        </w:rPr>
        <w:t>faaliyetler</w:t>
      </w:r>
      <w:r w:rsidRPr="007A37A0">
        <w:rPr>
          <w:rFonts w:ascii="Bahnschrift" w:hAnsi="Bahnschrift"/>
          <w:spacing w:val="-14"/>
        </w:rPr>
        <w:t xml:space="preserve"> </w:t>
      </w:r>
      <w:r w:rsidRPr="007A37A0">
        <w:rPr>
          <w:rFonts w:ascii="Bahnschrift" w:hAnsi="Bahnschrift"/>
        </w:rPr>
        <w:t>gerçekleştirmesine</w:t>
      </w:r>
      <w:r w:rsidRPr="007A37A0">
        <w:rPr>
          <w:rFonts w:ascii="Bahnschrift" w:hAnsi="Bahnschrift"/>
          <w:spacing w:val="-15"/>
        </w:rPr>
        <w:t xml:space="preserve"> </w:t>
      </w:r>
      <w:r w:rsidRPr="007A37A0">
        <w:rPr>
          <w:rFonts w:ascii="Bahnschrift" w:hAnsi="Bahnschrift"/>
        </w:rPr>
        <w:t>imkân</w:t>
      </w:r>
      <w:r w:rsidRPr="007A37A0">
        <w:rPr>
          <w:rFonts w:ascii="Bahnschrift" w:hAnsi="Bahnschrift"/>
          <w:spacing w:val="-15"/>
        </w:rPr>
        <w:t xml:space="preserve"> </w:t>
      </w:r>
      <w:r w:rsidRPr="007A37A0">
        <w:rPr>
          <w:rFonts w:ascii="Bahnschrift" w:hAnsi="Bahnschrift"/>
        </w:rPr>
        <w:t>sağlayan</w:t>
      </w:r>
      <w:r w:rsidRPr="007A37A0">
        <w:rPr>
          <w:rFonts w:ascii="Bahnschrift" w:hAnsi="Bahnschrift"/>
          <w:spacing w:val="-14"/>
        </w:rPr>
        <w:t xml:space="preserve"> </w:t>
      </w:r>
      <w:r w:rsidRPr="007A37A0">
        <w:rPr>
          <w:rFonts w:ascii="Bahnschrift" w:hAnsi="Bahnschrift"/>
        </w:rPr>
        <w:t>faaliyet alanıdır.</w:t>
      </w:r>
    </w:p>
    <w:p w14:paraId="3ADAAAA8" w14:textId="226FDB7F" w:rsidR="0021492D" w:rsidRPr="007A37A0" w:rsidRDefault="0021492D" w:rsidP="008B6F0A">
      <w:pPr>
        <w:pStyle w:val="GvdeMetni"/>
        <w:ind w:left="156" w:firstLine="707"/>
        <w:jc w:val="both"/>
        <w:rPr>
          <w:rFonts w:ascii="Bahnschrift" w:hAnsi="Bahnschrift"/>
        </w:rPr>
      </w:pPr>
      <w:r w:rsidRPr="007A37A0">
        <w:rPr>
          <w:rFonts w:ascii="Bahnschrift" w:hAnsi="Bahnschrift"/>
        </w:rPr>
        <w:t>Personel ders verme faaliyeti gün tabanlı bir faaliyettir ve ders verilen günler için hibe ödemesi yapılır. Bu nedenle Personel Ders Verme Hareketliliği Anlaşmasında (</w:t>
      </w:r>
      <w:proofErr w:type="spellStart"/>
      <w:r w:rsidRPr="007A37A0">
        <w:rPr>
          <w:rFonts w:ascii="Bahnschrift" w:hAnsi="Bahnschrift"/>
        </w:rPr>
        <w:t>Staff</w:t>
      </w:r>
      <w:proofErr w:type="spellEnd"/>
      <w:r w:rsidRPr="007A37A0">
        <w:rPr>
          <w:rFonts w:ascii="Bahnschrift" w:hAnsi="Bahnschrift"/>
        </w:rPr>
        <w:t xml:space="preserve"> </w:t>
      </w:r>
      <w:proofErr w:type="spellStart"/>
      <w:r w:rsidRPr="007A37A0">
        <w:rPr>
          <w:rFonts w:ascii="Bahnschrift" w:hAnsi="Bahnschrift"/>
        </w:rPr>
        <w:t>Mobility</w:t>
      </w:r>
      <w:proofErr w:type="spellEnd"/>
      <w:r w:rsidRPr="007A37A0">
        <w:rPr>
          <w:rFonts w:ascii="Bahnschrift" w:hAnsi="Bahnschrift"/>
        </w:rPr>
        <w:t xml:space="preserve"> </w:t>
      </w:r>
      <w:proofErr w:type="spellStart"/>
      <w:r w:rsidRPr="007A37A0">
        <w:rPr>
          <w:rFonts w:ascii="Bahnschrift" w:hAnsi="Bahnschrift"/>
        </w:rPr>
        <w:t>For</w:t>
      </w:r>
      <w:proofErr w:type="spellEnd"/>
      <w:r w:rsidRPr="007A37A0">
        <w:rPr>
          <w:rFonts w:ascii="Bahnschrift" w:hAnsi="Bahnschrift"/>
        </w:rPr>
        <w:t xml:space="preserve"> </w:t>
      </w:r>
      <w:proofErr w:type="spellStart"/>
      <w:r w:rsidRPr="007A37A0">
        <w:rPr>
          <w:rFonts w:ascii="Bahnschrift" w:hAnsi="Bahnschrift"/>
        </w:rPr>
        <w:t>Teaching</w:t>
      </w:r>
      <w:proofErr w:type="spellEnd"/>
      <w:r w:rsidRPr="007A37A0">
        <w:rPr>
          <w:rFonts w:ascii="Bahnschrift" w:hAnsi="Bahnschrift"/>
        </w:rPr>
        <w:t xml:space="preserve"> - </w:t>
      </w:r>
      <w:proofErr w:type="spellStart"/>
      <w:r w:rsidRPr="007A37A0">
        <w:rPr>
          <w:rFonts w:ascii="Bahnschrift" w:hAnsi="Bahnschrift"/>
        </w:rPr>
        <w:t>Mobility</w:t>
      </w:r>
      <w:proofErr w:type="spellEnd"/>
      <w:r w:rsidRPr="007A37A0">
        <w:rPr>
          <w:rFonts w:ascii="Bahnschrift" w:hAnsi="Bahnschrift"/>
        </w:rPr>
        <w:t xml:space="preserve"> </w:t>
      </w:r>
      <w:proofErr w:type="spellStart"/>
      <w:r w:rsidRPr="007A37A0">
        <w:rPr>
          <w:rFonts w:ascii="Bahnschrift" w:hAnsi="Bahnschrift"/>
        </w:rPr>
        <w:t>Agreement</w:t>
      </w:r>
      <w:proofErr w:type="spellEnd"/>
      <w:r w:rsidRPr="007A37A0">
        <w:rPr>
          <w:rFonts w:ascii="Bahnschrift" w:hAnsi="Bahnschrift"/>
        </w:rPr>
        <w:t>) ders verme programının gün bazında belirtilmesi gerekir.</w:t>
      </w:r>
    </w:p>
    <w:p w14:paraId="38445421" w14:textId="77777777" w:rsidR="008B6F0A" w:rsidRPr="007A37A0" w:rsidRDefault="008B6F0A" w:rsidP="008B6F0A">
      <w:pPr>
        <w:pStyle w:val="GvdeMetni"/>
        <w:ind w:left="156" w:firstLine="707"/>
        <w:jc w:val="both"/>
        <w:rPr>
          <w:rFonts w:ascii="Bahnschrift" w:hAnsi="Bahnschrift"/>
        </w:rPr>
      </w:pPr>
    </w:p>
    <w:p w14:paraId="71D1BD41" w14:textId="77777777" w:rsidR="0021492D" w:rsidRPr="007A37A0" w:rsidRDefault="0021492D" w:rsidP="0021492D">
      <w:pPr>
        <w:pStyle w:val="Balk1"/>
        <w:numPr>
          <w:ilvl w:val="0"/>
          <w:numId w:val="3"/>
        </w:numPr>
        <w:tabs>
          <w:tab w:val="left" w:pos="876"/>
          <w:tab w:val="left" w:pos="877"/>
        </w:tabs>
        <w:jc w:val="left"/>
        <w:rPr>
          <w:rFonts w:ascii="Bahnschrift" w:hAnsi="Bahnschrift"/>
        </w:rPr>
      </w:pPr>
      <w:r w:rsidRPr="007A37A0">
        <w:rPr>
          <w:rFonts w:ascii="Bahnschrift" w:hAnsi="Bahnschrift"/>
          <w:color w:val="FF0000"/>
        </w:rPr>
        <w:t>Personel Ders Verme Hareketliliği gerçekleştirilecek kurum ile Üniversitemiz arasında ikili anlaşma olması</w:t>
      </w:r>
      <w:r w:rsidRPr="007A37A0">
        <w:rPr>
          <w:rFonts w:ascii="Bahnschrift" w:hAnsi="Bahnschrift"/>
          <w:color w:val="FF0000"/>
          <w:spacing w:val="-1"/>
        </w:rPr>
        <w:t xml:space="preserve"> </w:t>
      </w:r>
      <w:r w:rsidRPr="007A37A0">
        <w:rPr>
          <w:rFonts w:ascii="Bahnschrift" w:hAnsi="Bahnschrift"/>
          <w:color w:val="FF0000"/>
        </w:rPr>
        <w:t>zorunludur.</w:t>
      </w:r>
    </w:p>
    <w:p w14:paraId="165658BB" w14:textId="77777777" w:rsidR="0021492D" w:rsidRPr="007A37A0" w:rsidRDefault="0021492D" w:rsidP="0021492D">
      <w:pPr>
        <w:pStyle w:val="GvdeMetni"/>
        <w:spacing w:before="5"/>
        <w:rPr>
          <w:rFonts w:ascii="Bahnschrift" w:hAnsi="Bahnschrift"/>
          <w:b/>
        </w:rPr>
      </w:pPr>
    </w:p>
    <w:p w14:paraId="0996C9FD" w14:textId="77777777" w:rsidR="0021492D" w:rsidRPr="007A37A0" w:rsidRDefault="0021492D" w:rsidP="0021492D">
      <w:pPr>
        <w:spacing w:before="1"/>
        <w:ind w:left="156"/>
        <w:jc w:val="both"/>
        <w:rPr>
          <w:rFonts w:ascii="Bahnschrift" w:hAnsi="Bahnschrift"/>
          <w:b/>
          <w:sz w:val="24"/>
          <w:szCs w:val="24"/>
        </w:rPr>
      </w:pPr>
      <w:r w:rsidRPr="007A37A0">
        <w:rPr>
          <w:rFonts w:ascii="Bahnschrift" w:hAnsi="Bahnschrift"/>
          <w:b/>
          <w:sz w:val="24"/>
          <w:szCs w:val="24"/>
        </w:rPr>
        <w:t>Personel Ders Verme Hareketliliği için Asgarî ve Azamî</w:t>
      </w:r>
      <w:r w:rsidRPr="007A37A0">
        <w:rPr>
          <w:rFonts w:ascii="Bahnschrift" w:hAnsi="Bahnschrift"/>
          <w:b/>
          <w:spacing w:val="-24"/>
          <w:sz w:val="24"/>
          <w:szCs w:val="24"/>
        </w:rPr>
        <w:t xml:space="preserve"> </w:t>
      </w:r>
      <w:r w:rsidRPr="007A37A0">
        <w:rPr>
          <w:rFonts w:ascii="Bahnschrift" w:hAnsi="Bahnschrift"/>
          <w:b/>
          <w:sz w:val="24"/>
          <w:szCs w:val="24"/>
        </w:rPr>
        <w:t>Süreler</w:t>
      </w:r>
    </w:p>
    <w:p w14:paraId="78CFB065" w14:textId="77777777" w:rsidR="0021492D" w:rsidRPr="007A37A0" w:rsidRDefault="0021492D" w:rsidP="0021492D">
      <w:pPr>
        <w:ind w:left="156" w:firstLine="707"/>
        <w:jc w:val="both"/>
        <w:rPr>
          <w:rFonts w:ascii="Bahnschrift" w:hAnsi="Bahnschrift"/>
          <w:sz w:val="24"/>
          <w:szCs w:val="24"/>
        </w:rPr>
      </w:pPr>
      <w:r w:rsidRPr="007A37A0">
        <w:rPr>
          <w:rFonts w:ascii="Bahnschrift" w:hAnsi="Bahnschrift"/>
          <w:sz w:val="24"/>
          <w:szCs w:val="24"/>
        </w:rPr>
        <w:t xml:space="preserve">Personel ders verme hareketliliği için faaliyet süresi, seyahat hariç en az ardışık 2 iş günü ve en fazla 2 ay olarak belirlenmiştir. </w:t>
      </w:r>
      <w:r w:rsidRPr="007A37A0">
        <w:rPr>
          <w:rFonts w:ascii="Bahnschrift" w:hAnsi="Bahnschrift"/>
          <w:b/>
          <w:i/>
          <w:sz w:val="24"/>
          <w:szCs w:val="24"/>
        </w:rPr>
        <w:t>Daha fazla personeli hareketlilikten faydalandırmak amacıyla kurumumuza tahsis edilen hibe miktarı ile orantılı olarak faaliyet süresi her hareketlilik için</w:t>
      </w:r>
      <w:r w:rsidRPr="007A37A0">
        <w:rPr>
          <w:rFonts w:ascii="Bahnschrift" w:hAnsi="Bahnschrift"/>
          <w:b/>
          <w:i/>
          <w:sz w:val="24"/>
          <w:szCs w:val="24"/>
          <w:u w:val="thick"/>
        </w:rPr>
        <w:t xml:space="preserve"> 5 iş günü faaliyet ve 2 gün</w:t>
      </w:r>
      <w:r w:rsidRPr="007A37A0">
        <w:rPr>
          <w:rFonts w:ascii="Bahnschrift" w:hAnsi="Bahnschrift"/>
          <w:b/>
          <w:i/>
          <w:sz w:val="24"/>
          <w:szCs w:val="24"/>
        </w:rPr>
        <w:t xml:space="preserve"> yol izni olarak uygulanmaktadır</w:t>
      </w:r>
      <w:r w:rsidRPr="007A37A0">
        <w:rPr>
          <w:rFonts w:ascii="Bahnschrift" w:hAnsi="Bahnschrift"/>
          <w:sz w:val="24"/>
          <w:szCs w:val="24"/>
        </w:rPr>
        <w:t xml:space="preserve">. Bununla birlikte, faaliyetin geçerli bir faaliyet olarak değerlendirilebilmesi için en az </w:t>
      </w:r>
      <w:r w:rsidRPr="007A37A0">
        <w:rPr>
          <w:rFonts w:ascii="Bahnschrift" w:hAnsi="Bahnschrift"/>
          <w:b/>
          <w:sz w:val="24"/>
          <w:szCs w:val="24"/>
        </w:rPr>
        <w:t>8 ders saati</w:t>
      </w:r>
      <w:r w:rsidRPr="007A37A0">
        <w:rPr>
          <w:rFonts w:ascii="Bahnschrift" w:hAnsi="Bahnschrift"/>
          <w:sz w:val="24"/>
          <w:szCs w:val="24"/>
        </w:rPr>
        <w:t xml:space="preserve"> ders verilmesi zorunludur.</w:t>
      </w:r>
    </w:p>
    <w:p w14:paraId="52AF0974" w14:textId="77777777" w:rsidR="0021492D" w:rsidRPr="007A37A0" w:rsidRDefault="0021492D" w:rsidP="0021492D">
      <w:pPr>
        <w:pStyle w:val="GvdeMetni"/>
        <w:ind w:left="156" w:firstLine="707"/>
        <w:jc w:val="both"/>
        <w:rPr>
          <w:rFonts w:ascii="Bahnschrift" w:hAnsi="Bahnschrift"/>
        </w:rPr>
      </w:pPr>
      <w:r w:rsidRPr="007A37A0">
        <w:rPr>
          <w:rFonts w:ascii="Bahnschrift" w:hAnsi="Bahnschrift"/>
        </w:rPr>
        <w:lastRenderedPageBreak/>
        <w:t>Personel ders verme hareketliliğinde, katılım sertifikasında yararlanıcının 2 günden az süre ile faaliyet gerçekleştirdiği ve/veya vermesi gerekenden daha az saat ders verdiğinin görüldüğü</w:t>
      </w:r>
      <w:r w:rsidRPr="007A37A0">
        <w:rPr>
          <w:rFonts w:ascii="Bahnschrift" w:hAnsi="Bahnschrift"/>
          <w:spacing w:val="-11"/>
        </w:rPr>
        <w:t xml:space="preserve"> </w:t>
      </w:r>
      <w:r w:rsidRPr="007A37A0">
        <w:rPr>
          <w:rFonts w:ascii="Bahnschrift" w:hAnsi="Bahnschrift"/>
        </w:rPr>
        <w:t>durumlarda,</w:t>
      </w:r>
      <w:r w:rsidRPr="007A37A0">
        <w:rPr>
          <w:rFonts w:ascii="Bahnschrift" w:hAnsi="Bahnschrift"/>
          <w:spacing w:val="-10"/>
        </w:rPr>
        <w:t xml:space="preserve"> </w:t>
      </w:r>
      <w:r w:rsidRPr="007A37A0">
        <w:rPr>
          <w:rFonts w:ascii="Bahnschrift" w:hAnsi="Bahnschrift"/>
        </w:rPr>
        <w:t>faaliyet</w:t>
      </w:r>
      <w:r w:rsidRPr="007A37A0">
        <w:rPr>
          <w:rFonts w:ascii="Bahnschrift" w:hAnsi="Bahnschrift"/>
          <w:spacing w:val="-7"/>
        </w:rPr>
        <w:t xml:space="preserve"> </w:t>
      </w:r>
      <w:r w:rsidRPr="007A37A0">
        <w:rPr>
          <w:rFonts w:ascii="Bahnschrift" w:hAnsi="Bahnschrift"/>
        </w:rPr>
        <w:t>geçersiz</w:t>
      </w:r>
      <w:r w:rsidRPr="007A37A0">
        <w:rPr>
          <w:rFonts w:ascii="Bahnschrift" w:hAnsi="Bahnschrift"/>
          <w:spacing w:val="-9"/>
        </w:rPr>
        <w:t xml:space="preserve"> </w:t>
      </w:r>
      <w:r w:rsidRPr="007A37A0">
        <w:rPr>
          <w:rFonts w:ascii="Bahnschrift" w:hAnsi="Bahnschrift"/>
        </w:rPr>
        <w:t>kabul</w:t>
      </w:r>
      <w:r w:rsidRPr="007A37A0">
        <w:rPr>
          <w:rFonts w:ascii="Bahnschrift" w:hAnsi="Bahnschrift"/>
          <w:spacing w:val="-9"/>
        </w:rPr>
        <w:t xml:space="preserve"> </w:t>
      </w:r>
      <w:r w:rsidRPr="007A37A0">
        <w:rPr>
          <w:rFonts w:ascii="Bahnschrift" w:hAnsi="Bahnschrift"/>
        </w:rPr>
        <w:t>edilir</w:t>
      </w:r>
      <w:r w:rsidRPr="007A37A0">
        <w:rPr>
          <w:rFonts w:ascii="Bahnschrift" w:hAnsi="Bahnschrift"/>
          <w:spacing w:val="-10"/>
        </w:rPr>
        <w:t xml:space="preserve"> </w:t>
      </w:r>
      <w:r w:rsidRPr="007A37A0">
        <w:rPr>
          <w:rFonts w:ascii="Bahnschrift" w:hAnsi="Bahnschrift"/>
        </w:rPr>
        <w:t>ve</w:t>
      </w:r>
      <w:r w:rsidRPr="007A37A0">
        <w:rPr>
          <w:rFonts w:ascii="Bahnschrift" w:hAnsi="Bahnschrift"/>
          <w:spacing w:val="-9"/>
        </w:rPr>
        <w:t xml:space="preserve"> </w:t>
      </w:r>
      <w:r w:rsidRPr="007A37A0">
        <w:rPr>
          <w:rFonts w:ascii="Bahnschrift" w:hAnsi="Bahnschrift"/>
        </w:rPr>
        <w:t>yararlanıcıya</w:t>
      </w:r>
      <w:r w:rsidRPr="007A37A0">
        <w:rPr>
          <w:rFonts w:ascii="Bahnschrift" w:hAnsi="Bahnschrift"/>
          <w:spacing w:val="-11"/>
        </w:rPr>
        <w:t xml:space="preserve"> </w:t>
      </w:r>
      <w:r w:rsidRPr="007A37A0">
        <w:rPr>
          <w:rFonts w:ascii="Bahnschrift" w:hAnsi="Bahnschrift"/>
        </w:rPr>
        <w:t>herhangi</w:t>
      </w:r>
      <w:r w:rsidRPr="007A37A0">
        <w:rPr>
          <w:rFonts w:ascii="Bahnschrift" w:hAnsi="Bahnschrift"/>
          <w:spacing w:val="-9"/>
        </w:rPr>
        <w:t xml:space="preserve"> </w:t>
      </w:r>
      <w:r w:rsidRPr="007A37A0">
        <w:rPr>
          <w:rFonts w:ascii="Bahnschrift" w:hAnsi="Bahnschrift"/>
        </w:rPr>
        <w:t>bir</w:t>
      </w:r>
      <w:r w:rsidRPr="007A37A0">
        <w:rPr>
          <w:rFonts w:ascii="Bahnschrift" w:hAnsi="Bahnschrift"/>
          <w:spacing w:val="-10"/>
        </w:rPr>
        <w:t xml:space="preserve"> </w:t>
      </w:r>
      <w:r w:rsidRPr="007A37A0">
        <w:rPr>
          <w:rFonts w:ascii="Bahnschrift" w:hAnsi="Bahnschrift"/>
        </w:rPr>
        <w:t>hibe</w:t>
      </w:r>
      <w:r w:rsidRPr="007A37A0">
        <w:rPr>
          <w:rFonts w:ascii="Bahnschrift" w:hAnsi="Bahnschrift"/>
          <w:spacing w:val="-10"/>
        </w:rPr>
        <w:t xml:space="preserve"> </w:t>
      </w:r>
      <w:r w:rsidRPr="007A37A0">
        <w:rPr>
          <w:rFonts w:ascii="Bahnschrift" w:hAnsi="Bahnschrift"/>
        </w:rPr>
        <w:t>ödemesi yapılmaz.</w:t>
      </w:r>
    </w:p>
    <w:p w14:paraId="200A7D3C" w14:textId="77777777" w:rsidR="0021492D" w:rsidRPr="007A37A0" w:rsidRDefault="0021492D" w:rsidP="0021492D">
      <w:pPr>
        <w:pStyle w:val="Balk1"/>
        <w:spacing w:line="274" w:lineRule="exact"/>
        <w:rPr>
          <w:rFonts w:ascii="Bahnschrift" w:hAnsi="Bahnschrift"/>
        </w:rPr>
      </w:pPr>
      <w:r w:rsidRPr="007A37A0">
        <w:rPr>
          <w:rFonts w:ascii="Bahnschrift" w:hAnsi="Bahnschrift"/>
        </w:rPr>
        <w:t>Asgari Şartlar</w:t>
      </w:r>
    </w:p>
    <w:p w14:paraId="627B3A66" w14:textId="3C442892" w:rsidR="008B6F0A" w:rsidRPr="007A37A0" w:rsidRDefault="008B6F0A" w:rsidP="0021492D">
      <w:pPr>
        <w:pStyle w:val="GvdeMetni"/>
        <w:spacing w:before="213"/>
        <w:jc w:val="both"/>
        <w:rPr>
          <w:rFonts w:ascii="Bahnschrift" w:hAnsi="Bahnschrift"/>
        </w:rPr>
      </w:pPr>
      <w:r w:rsidRPr="007A37A0">
        <w:rPr>
          <w:rFonts w:ascii="Bahnschrift" w:hAnsi="Bahnschrift"/>
        </w:rPr>
        <w:t xml:space="preserve">            </w:t>
      </w:r>
      <w:r w:rsidR="0055202D" w:rsidRPr="007A37A0">
        <w:rPr>
          <w:rFonts w:ascii="Bahnschrift" w:hAnsi="Bahnschrift"/>
        </w:rPr>
        <w:t xml:space="preserve"> </w:t>
      </w:r>
      <w:r w:rsidR="0021492D" w:rsidRPr="007A37A0">
        <w:rPr>
          <w:rFonts w:ascii="Bahnschrift" w:hAnsi="Bahnschrift"/>
        </w:rPr>
        <w:t xml:space="preserve">Faaliyete katılacak personelin aşağıdaki asgari şartları sağlaması gerekmektedir: </w:t>
      </w:r>
    </w:p>
    <w:p w14:paraId="4D733552" w14:textId="710C0538" w:rsidR="0021492D" w:rsidRPr="007A37A0" w:rsidRDefault="0055202D" w:rsidP="0021492D">
      <w:pPr>
        <w:pStyle w:val="GvdeMetni"/>
        <w:spacing w:before="213"/>
        <w:jc w:val="both"/>
        <w:rPr>
          <w:rFonts w:ascii="Bahnschrift" w:hAnsi="Bahnschrift"/>
        </w:rPr>
      </w:pPr>
      <w:r w:rsidRPr="007A37A0">
        <w:rPr>
          <w:rFonts w:ascii="Bahnschrift" w:hAnsi="Bahnschrift"/>
        </w:rPr>
        <w:t xml:space="preserve">            </w:t>
      </w:r>
      <w:r w:rsidR="0021492D" w:rsidRPr="007A37A0">
        <w:rPr>
          <w:rFonts w:ascii="Bahnschrift" w:hAnsi="Bahnschrift"/>
        </w:rPr>
        <w:t xml:space="preserve"> Personel hareketliliği gerçekleştirmek isteyen personelin Türkiye’de ECHE sahibi bir yükseköğretim</w:t>
      </w:r>
      <w:r w:rsidR="0021492D" w:rsidRPr="007A37A0">
        <w:rPr>
          <w:rFonts w:ascii="Bahnschrift" w:hAnsi="Bahnschrift"/>
          <w:spacing w:val="-6"/>
        </w:rPr>
        <w:t xml:space="preserve"> </w:t>
      </w:r>
      <w:r w:rsidR="0021492D" w:rsidRPr="007A37A0">
        <w:rPr>
          <w:rFonts w:ascii="Bahnschrift" w:hAnsi="Bahnschrift"/>
        </w:rPr>
        <w:t>kurumunda</w:t>
      </w:r>
      <w:r w:rsidR="0021492D" w:rsidRPr="007A37A0">
        <w:rPr>
          <w:rFonts w:ascii="Bahnschrift" w:hAnsi="Bahnschrift"/>
          <w:spacing w:val="-7"/>
        </w:rPr>
        <w:t xml:space="preserve"> </w:t>
      </w:r>
      <w:r w:rsidR="0021492D" w:rsidRPr="007A37A0">
        <w:rPr>
          <w:rFonts w:ascii="Bahnschrift" w:hAnsi="Bahnschrift"/>
        </w:rPr>
        <w:t>tam/yarı</w:t>
      </w:r>
      <w:r w:rsidR="0021492D" w:rsidRPr="007A37A0">
        <w:rPr>
          <w:rFonts w:ascii="Bahnschrift" w:hAnsi="Bahnschrift"/>
          <w:spacing w:val="-7"/>
        </w:rPr>
        <w:t xml:space="preserve"> </w:t>
      </w:r>
      <w:r w:rsidR="0021492D" w:rsidRPr="007A37A0">
        <w:rPr>
          <w:rFonts w:ascii="Bahnschrift" w:hAnsi="Bahnschrift"/>
        </w:rPr>
        <w:t>zamanlı</w:t>
      </w:r>
      <w:r w:rsidR="0021492D" w:rsidRPr="007A37A0">
        <w:rPr>
          <w:rFonts w:ascii="Bahnschrift" w:hAnsi="Bahnschrift"/>
          <w:spacing w:val="-6"/>
        </w:rPr>
        <w:t xml:space="preserve"> </w:t>
      </w:r>
      <w:r w:rsidR="0021492D" w:rsidRPr="007A37A0">
        <w:rPr>
          <w:rFonts w:ascii="Bahnschrift" w:hAnsi="Bahnschrift"/>
        </w:rPr>
        <w:t>olarak</w:t>
      </w:r>
      <w:r w:rsidR="0021492D" w:rsidRPr="007A37A0">
        <w:rPr>
          <w:rFonts w:ascii="Bahnschrift" w:hAnsi="Bahnschrift"/>
          <w:spacing w:val="-6"/>
        </w:rPr>
        <w:t xml:space="preserve"> </w:t>
      </w:r>
      <w:r w:rsidR="0021492D" w:rsidRPr="007A37A0">
        <w:rPr>
          <w:rFonts w:ascii="Bahnschrift" w:hAnsi="Bahnschrift"/>
        </w:rPr>
        <w:t>istihdam</w:t>
      </w:r>
      <w:r w:rsidR="0021492D" w:rsidRPr="007A37A0">
        <w:rPr>
          <w:rFonts w:ascii="Bahnschrift" w:hAnsi="Bahnschrift"/>
          <w:spacing w:val="-6"/>
        </w:rPr>
        <w:t xml:space="preserve"> </w:t>
      </w:r>
      <w:r w:rsidR="0021492D" w:rsidRPr="007A37A0">
        <w:rPr>
          <w:rFonts w:ascii="Bahnschrift" w:hAnsi="Bahnschrift"/>
        </w:rPr>
        <w:t>edilmiş</w:t>
      </w:r>
      <w:r w:rsidR="0021492D" w:rsidRPr="007A37A0">
        <w:rPr>
          <w:rFonts w:ascii="Bahnschrift" w:hAnsi="Bahnschrift"/>
          <w:spacing w:val="-6"/>
        </w:rPr>
        <w:t xml:space="preserve"> </w:t>
      </w:r>
      <w:r w:rsidR="0021492D" w:rsidRPr="007A37A0">
        <w:rPr>
          <w:rFonts w:ascii="Bahnschrift" w:hAnsi="Bahnschrift"/>
        </w:rPr>
        <w:t>ve</w:t>
      </w:r>
      <w:r w:rsidR="0021492D" w:rsidRPr="007A37A0">
        <w:rPr>
          <w:rFonts w:ascii="Bahnschrift" w:hAnsi="Bahnschrift"/>
          <w:spacing w:val="-7"/>
        </w:rPr>
        <w:t xml:space="preserve"> </w:t>
      </w:r>
      <w:r w:rsidR="0021492D" w:rsidRPr="007A37A0">
        <w:rPr>
          <w:rFonts w:ascii="Bahnschrift" w:hAnsi="Bahnschrift"/>
        </w:rPr>
        <w:t>o</w:t>
      </w:r>
      <w:r w:rsidR="0021492D" w:rsidRPr="007A37A0">
        <w:rPr>
          <w:rFonts w:ascii="Bahnschrift" w:hAnsi="Bahnschrift"/>
          <w:spacing w:val="-6"/>
        </w:rPr>
        <w:t xml:space="preserve"> </w:t>
      </w:r>
      <w:r w:rsidR="0021492D" w:rsidRPr="007A37A0">
        <w:rPr>
          <w:rFonts w:ascii="Bahnschrift" w:hAnsi="Bahnschrift"/>
        </w:rPr>
        <w:t>kurumda</w:t>
      </w:r>
      <w:r w:rsidR="0021492D" w:rsidRPr="007A37A0">
        <w:rPr>
          <w:rFonts w:ascii="Bahnschrift" w:hAnsi="Bahnschrift"/>
          <w:spacing w:val="-7"/>
        </w:rPr>
        <w:t xml:space="preserve"> </w:t>
      </w:r>
      <w:r w:rsidR="0021492D" w:rsidRPr="007A37A0">
        <w:rPr>
          <w:rFonts w:ascii="Bahnschrift" w:hAnsi="Bahnschrift"/>
        </w:rPr>
        <w:t>fiilen</w:t>
      </w:r>
      <w:r w:rsidR="0021492D" w:rsidRPr="007A37A0">
        <w:rPr>
          <w:rFonts w:ascii="Bahnschrift" w:hAnsi="Bahnschrift"/>
          <w:spacing w:val="-4"/>
        </w:rPr>
        <w:t xml:space="preserve"> </w:t>
      </w:r>
      <w:r w:rsidR="0021492D" w:rsidRPr="007A37A0">
        <w:rPr>
          <w:rFonts w:ascii="Bahnschrift" w:hAnsi="Bahnschrift"/>
        </w:rPr>
        <w:t>görev yapmakta olan personel olması gerekir. Yükseköğretim kurumunda istihdam edilmiş olan personel için kadro şartı aranmaz, yükseköğretim kurumu ile arasında sözleşme olan personel faaliyetlerden faydalanabilir. Hizmet alımı yolu ile yükseköğretim kurumunda istihdam</w:t>
      </w:r>
      <w:r w:rsidR="0021492D" w:rsidRPr="007A37A0">
        <w:rPr>
          <w:rFonts w:ascii="Bahnschrift" w:hAnsi="Bahnschrift"/>
          <w:spacing w:val="2"/>
        </w:rPr>
        <w:t xml:space="preserve"> </w:t>
      </w:r>
      <w:r w:rsidR="0021492D" w:rsidRPr="007A37A0">
        <w:rPr>
          <w:rFonts w:ascii="Bahnschrift" w:hAnsi="Bahnschrift"/>
        </w:rPr>
        <w:t>edilen personel ile yükseköğretim kurumu arasında sözleşme olmadığından, bu kişiler personel hareketliliğinden faydalanamaz.</w:t>
      </w:r>
    </w:p>
    <w:p w14:paraId="57D1726A" w14:textId="77777777" w:rsidR="0021492D" w:rsidRPr="007A37A0" w:rsidRDefault="0021492D" w:rsidP="0021492D">
      <w:pPr>
        <w:pStyle w:val="GvdeMetni"/>
        <w:rPr>
          <w:rFonts w:ascii="Bahnschrift" w:hAnsi="Bahnschrift"/>
        </w:rPr>
      </w:pPr>
    </w:p>
    <w:p w14:paraId="1DA6B8EF" w14:textId="4633CA54" w:rsidR="006B6395" w:rsidRPr="007A37A0" w:rsidRDefault="006B6395" w:rsidP="0021492D">
      <w:pPr>
        <w:pStyle w:val="Balk1"/>
        <w:rPr>
          <w:rFonts w:ascii="Bahnschrift" w:hAnsi="Bahnschrift"/>
        </w:rPr>
      </w:pPr>
    </w:p>
    <w:p w14:paraId="191F2E5E" w14:textId="20117062" w:rsidR="0021492D" w:rsidRPr="007A37A0" w:rsidRDefault="0021492D" w:rsidP="0021492D">
      <w:pPr>
        <w:pStyle w:val="Balk1"/>
        <w:rPr>
          <w:rFonts w:ascii="Bahnschrift" w:hAnsi="Bahnschrift"/>
        </w:rPr>
      </w:pPr>
      <w:r w:rsidRPr="007A37A0">
        <w:rPr>
          <w:rFonts w:ascii="Bahnschrift" w:hAnsi="Bahnschrift"/>
        </w:rPr>
        <w:t>Personel Eğitim Alma Hareketliliği</w:t>
      </w:r>
    </w:p>
    <w:p w14:paraId="5C42882A" w14:textId="77777777" w:rsidR="0021492D" w:rsidRPr="007A37A0" w:rsidRDefault="0021492D" w:rsidP="0021492D">
      <w:pPr>
        <w:pStyle w:val="GvdeMetni"/>
        <w:ind w:left="156" w:firstLine="707"/>
        <w:jc w:val="both"/>
        <w:rPr>
          <w:rFonts w:ascii="Bahnschrift" w:hAnsi="Bahnschrift"/>
        </w:rPr>
      </w:pPr>
      <w:r w:rsidRPr="007A37A0">
        <w:rPr>
          <w:rFonts w:ascii="Bahnschrift" w:hAnsi="Bahnschrift"/>
        </w:rPr>
        <w:t>Personel eğitim alma hareketliliği, Türkiye’de ECHE sahibi bir yükseköğretim kurumunda istihdam edilmiş herhangi bir personelin, program ülkelerinden birinde eğitim almasına imkân sağlayan faaliyet alanıdır. Bu faaliyet kapsamında kişinin mevcut işi ile ilgili konularda sahip olduğu becerileri geliştirmek üzere çeşitli eğitimler (işbaşı eğitimleri, gözlem süreçleri gibi) alması mümkündür. Konferans katılımları ise faaliyet kapsamında desteklenememektedir.</w:t>
      </w:r>
    </w:p>
    <w:p w14:paraId="400A70EA" w14:textId="29DC5AAB" w:rsidR="0021492D" w:rsidRPr="007A37A0" w:rsidRDefault="0021492D" w:rsidP="006B6395">
      <w:pPr>
        <w:pStyle w:val="GvdeMetni"/>
        <w:spacing w:before="1"/>
        <w:ind w:left="156" w:firstLine="707"/>
        <w:jc w:val="both"/>
        <w:rPr>
          <w:rFonts w:ascii="Bahnschrift" w:hAnsi="Bahnschrift"/>
        </w:rPr>
      </w:pPr>
      <w:r w:rsidRPr="007A37A0">
        <w:rPr>
          <w:rFonts w:ascii="Bahnschrift" w:hAnsi="Bahnschrift"/>
        </w:rPr>
        <w:t>Personel eğitim alma hareketliliği kapsamında, ECHE sahibi bir yükseköğretim kurumunda istihdam edilmiş personelin, eğitim almak üzere ECHE sahibi bir yükseköğretim kurumuna</w:t>
      </w:r>
      <w:r w:rsidRPr="007A37A0">
        <w:rPr>
          <w:rFonts w:ascii="Bahnschrift" w:hAnsi="Bahnschrift"/>
          <w:spacing w:val="-13"/>
        </w:rPr>
        <w:t xml:space="preserve"> </w:t>
      </w:r>
      <w:r w:rsidRPr="007A37A0">
        <w:rPr>
          <w:rFonts w:ascii="Bahnschrift" w:hAnsi="Bahnschrift"/>
          <w:spacing w:val="-3"/>
        </w:rPr>
        <w:t>ya</w:t>
      </w:r>
      <w:r w:rsidRPr="007A37A0">
        <w:rPr>
          <w:rFonts w:ascii="Bahnschrift" w:hAnsi="Bahnschrift"/>
          <w:spacing w:val="-17"/>
        </w:rPr>
        <w:t xml:space="preserve"> </w:t>
      </w:r>
      <w:r w:rsidRPr="007A37A0">
        <w:rPr>
          <w:rFonts w:ascii="Bahnschrift" w:hAnsi="Bahnschrift"/>
        </w:rPr>
        <w:t>da</w:t>
      </w:r>
      <w:r w:rsidRPr="007A37A0">
        <w:rPr>
          <w:rFonts w:ascii="Bahnschrift" w:hAnsi="Bahnschrift"/>
          <w:spacing w:val="-17"/>
        </w:rPr>
        <w:t xml:space="preserve"> </w:t>
      </w:r>
      <w:r w:rsidRPr="007A37A0">
        <w:rPr>
          <w:rFonts w:ascii="Bahnschrift" w:hAnsi="Bahnschrift"/>
        </w:rPr>
        <w:t>bir</w:t>
      </w:r>
      <w:r w:rsidRPr="007A37A0">
        <w:rPr>
          <w:rFonts w:ascii="Bahnschrift" w:hAnsi="Bahnschrift"/>
          <w:spacing w:val="-16"/>
        </w:rPr>
        <w:t xml:space="preserve"> </w:t>
      </w:r>
      <w:r w:rsidRPr="007A37A0">
        <w:rPr>
          <w:rFonts w:ascii="Bahnschrift" w:hAnsi="Bahnschrift"/>
        </w:rPr>
        <w:t>işletmeye</w:t>
      </w:r>
      <w:r w:rsidRPr="007A37A0">
        <w:rPr>
          <w:rFonts w:ascii="Bahnschrift" w:hAnsi="Bahnschrift"/>
          <w:spacing w:val="-12"/>
        </w:rPr>
        <w:t xml:space="preserve"> </w:t>
      </w:r>
      <w:r w:rsidRPr="007A37A0">
        <w:rPr>
          <w:rFonts w:ascii="Bahnschrift" w:hAnsi="Bahnschrift"/>
        </w:rPr>
        <w:t>gidebilmesi</w:t>
      </w:r>
      <w:r w:rsidRPr="007A37A0">
        <w:rPr>
          <w:rFonts w:ascii="Bahnschrift" w:hAnsi="Bahnschrift"/>
          <w:spacing w:val="-15"/>
        </w:rPr>
        <w:t xml:space="preserve"> </w:t>
      </w:r>
      <w:r w:rsidRPr="007A37A0">
        <w:rPr>
          <w:rFonts w:ascii="Bahnschrift" w:hAnsi="Bahnschrift"/>
        </w:rPr>
        <w:t>de</w:t>
      </w:r>
      <w:r w:rsidRPr="007A37A0">
        <w:rPr>
          <w:rFonts w:ascii="Bahnschrift" w:hAnsi="Bahnschrift"/>
          <w:spacing w:val="-17"/>
        </w:rPr>
        <w:t xml:space="preserve"> </w:t>
      </w:r>
      <w:r w:rsidRPr="007A37A0">
        <w:rPr>
          <w:rFonts w:ascii="Bahnschrift" w:hAnsi="Bahnschrift"/>
        </w:rPr>
        <w:t>mümkündür.</w:t>
      </w:r>
      <w:r w:rsidRPr="007A37A0">
        <w:rPr>
          <w:rFonts w:ascii="Bahnschrift" w:hAnsi="Bahnschrift"/>
          <w:spacing w:val="-16"/>
        </w:rPr>
        <w:t xml:space="preserve"> </w:t>
      </w:r>
      <w:r w:rsidRPr="007A37A0">
        <w:rPr>
          <w:rFonts w:ascii="Bahnschrift" w:hAnsi="Bahnschrift"/>
        </w:rPr>
        <w:t>Eğitim</w:t>
      </w:r>
      <w:r w:rsidRPr="007A37A0">
        <w:rPr>
          <w:rFonts w:ascii="Bahnschrift" w:hAnsi="Bahnschrift"/>
          <w:spacing w:val="-16"/>
        </w:rPr>
        <w:t xml:space="preserve"> </w:t>
      </w:r>
      <w:r w:rsidRPr="007A37A0">
        <w:rPr>
          <w:rFonts w:ascii="Bahnschrift" w:hAnsi="Bahnschrift"/>
        </w:rPr>
        <w:t>almak</w:t>
      </w:r>
      <w:r w:rsidRPr="007A37A0">
        <w:rPr>
          <w:rFonts w:ascii="Bahnschrift" w:hAnsi="Bahnschrift"/>
          <w:spacing w:val="-16"/>
        </w:rPr>
        <w:t xml:space="preserve"> </w:t>
      </w:r>
      <w:r w:rsidRPr="007A37A0">
        <w:rPr>
          <w:rFonts w:ascii="Bahnschrift" w:hAnsi="Bahnschrift"/>
        </w:rPr>
        <w:t>üzere</w:t>
      </w:r>
      <w:r w:rsidRPr="007A37A0">
        <w:rPr>
          <w:rFonts w:ascii="Bahnschrift" w:hAnsi="Bahnschrift"/>
          <w:spacing w:val="-18"/>
        </w:rPr>
        <w:t xml:space="preserve"> </w:t>
      </w:r>
      <w:r w:rsidRPr="007A37A0">
        <w:rPr>
          <w:rFonts w:ascii="Bahnschrift" w:hAnsi="Bahnschrift"/>
        </w:rPr>
        <w:t>gidilecek</w:t>
      </w:r>
      <w:r w:rsidRPr="007A37A0">
        <w:rPr>
          <w:rFonts w:ascii="Bahnschrift" w:hAnsi="Bahnschrift"/>
          <w:spacing w:val="-16"/>
        </w:rPr>
        <w:t xml:space="preserve"> </w:t>
      </w:r>
      <w:r w:rsidRPr="007A37A0">
        <w:rPr>
          <w:rFonts w:ascii="Bahnschrift" w:hAnsi="Bahnschrift"/>
        </w:rPr>
        <w:t xml:space="preserve">işletme yurtdışında bir eğitim merkezi, araştırma merkezi, yükseköğretim kurumu </w:t>
      </w:r>
      <w:r w:rsidRPr="007A37A0">
        <w:rPr>
          <w:rFonts w:ascii="Bahnschrift" w:hAnsi="Bahnschrift"/>
          <w:spacing w:val="-3"/>
        </w:rPr>
        <w:t xml:space="preserve">ya </w:t>
      </w:r>
      <w:r w:rsidRPr="007A37A0">
        <w:rPr>
          <w:rFonts w:ascii="Bahnschrift" w:hAnsi="Bahnschrift"/>
        </w:rPr>
        <w:t>da işletme tanımına uyan diğer bir kuruluş olabilir. Bu çerçevede, uygun bir işletmeden kastedilen büyüklükleri,</w:t>
      </w:r>
      <w:r w:rsidRPr="007A37A0">
        <w:rPr>
          <w:rFonts w:ascii="Bahnschrift" w:hAnsi="Bahnschrift"/>
          <w:spacing w:val="-11"/>
        </w:rPr>
        <w:t xml:space="preserve"> </w:t>
      </w:r>
      <w:r w:rsidRPr="007A37A0">
        <w:rPr>
          <w:rFonts w:ascii="Bahnschrift" w:hAnsi="Bahnschrift"/>
        </w:rPr>
        <w:t>yasal</w:t>
      </w:r>
      <w:r w:rsidRPr="007A37A0">
        <w:rPr>
          <w:rFonts w:ascii="Bahnschrift" w:hAnsi="Bahnschrift"/>
          <w:spacing w:val="-14"/>
        </w:rPr>
        <w:t xml:space="preserve"> </w:t>
      </w:r>
      <w:r w:rsidRPr="007A37A0">
        <w:rPr>
          <w:rFonts w:ascii="Bahnschrift" w:hAnsi="Bahnschrift"/>
        </w:rPr>
        <w:t>statüleri</w:t>
      </w:r>
      <w:r w:rsidRPr="007A37A0">
        <w:rPr>
          <w:rFonts w:ascii="Bahnschrift" w:hAnsi="Bahnschrift"/>
          <w:spacing w:val="-16"/>
        </w:rPr>
        <w:t xml:space="preserve"> </w:t>
      </w:r>
      <w:r w:rsidRPr="007A37A0">
        <w:rPr>
          <w:rFonts w:ascii="Bahnschrift" w:hAnsi="Bahnschrift"/>
        </w:rPr>
        <w:t>ve</w:t>
      </w:r>
      <w:r w:rsidRPr="007A37A0">
        <w:rPr>
          <w:rFonts w:ascii="Bahnschrift" w:hAnsi="Bahnschrift"/>
          <w:spacing w:val="-15"/>
        </w:rPr>
        <w:t xml:space="preserve"> </w:t>
      </w:r>
      <w:r w:rsidRPr="007A37A0">
        <w:rPr>
          <w:rFonts w:ascii="Bahnschrift" w:hAnsi="Bahnschrift"/>
        </w:rPr>
        <w:t>faaliyet</w:t>
      </w:r>
      <w:r w:rsidRPr="007A37A0">
        <w:rPr>
          <w:rFonts w:ascii="Bahnschrift" w:hAnsi="Bahnschrift"/>
          <w:spacing w:val="-13"/>
        </w:rPr>
        <w:t xml:space="preserve"> </w:t>
      </w:r>
      <w:r w:rsidRPr="007A37A0">
        <w:rPr>
          <w:rFonts w:ascii="Bahnschrift" w:hAnsi="Bahnschrift"/>
        </w:rPr>
        <w:t>gösterdikleri</w:t>
      </w:r>
      <w:r w:rsidRPr="007A37A0">
        <w:rPr>
          <w:rFonts w:ascii="Bahnschrift" w:hAnsi="Bahnschrift"/>
          <w:spacing w:val="-15"/>
        </w:rPr>
        <w:t xml:space="preserve"> </w:t>
      </w:r>
      <w:r w:rsidRPr="007A37A0">
        <w:rPr>
          <w:rFonts w:ascii="Bahnschrift" w:hAnsi="Bahnschrift"/>
        </w:rPr>
        <w:t>ekonomik</w:t>
      </w:r>
      <w:r w:rsidRPr="007A37A0">
        <w:rPr>
          <w:rFonts w:ascii="Bahnschrift" w:hAnsi="Bahnschrift"/>
          <w:spacing w:val="-14"/>
        </w:rPr>
        <w:t xml:space="preserve"> </w:t>
      </w:r>
      <w:r w:rsidRPr="007A37A0">
        <w:rPr>
          <w:rFonts w:ascii="Bahnschrift" w:hAnsi="Bahnschrift"/>
        </w:rPr>
        <w:t>sektör</w:t>
      </w:r>
      <w:r w:rsidRPr="007A37A0">
        <w:rPr>
          <w:rFonts w:ascii="Bahnschrift" w:hAnsi="Bahnschrift"/>
          <w:spacing w:val="-16"/>
        </w:rPr>
        <w:t xml:space="preserve"> </w:t>
      </w:r>
      <w:r w:rsidRPr="007A37A0">
        <w:rPr>
          <w:rFonts w:ascii="Bahnschrift" w:hAnsi="Bahnschrift"/>
        </w:rPr>
        <w:t>ne</w:t>
      </w:r>
      <w:r w:rsidRPr="007A37A0">
        <w:rPr>
          <w:rFonts w:ascii="Bahnschrift" w:hAnsi="Bahnschrift"/>
          <w:spacing w:val="-15"/>
        </w:rPr>
        <w:t xml:space="preserve"> </w:t>
      </w:r>
      <w:r w:rsidRPr="007A37A0">
        <w:rPr>
          <w:rFonts w:ascii="Bahnschrift" w:hAnsi="Bahnschrift"/>
        </w:rPr>
        <w:t>olursa</w:t>
      </w:r>
      <w:r w:rsidRPr="007A37A0">
        <w:rPr>
          <w:rFonts w:ascii="Bahnschrift" w:hAnsi="Bahnschrift"/>
          <w:spacing w:val="-15"/>
        </w:rPr>
        <w:t xml:space="preserve"> </w:t>
      </w:r>
      <w:r w:rsidRPr="007A37A0">
        <w:rPr>
          <w:rFonts w:ascii="Bahnschrift" w:hAnsi="Bahnschrift"/>
        </w:rPr>
        <w:t>olsun,</w:t>
      </w:r>
      <w:r w:rsidRPr="007A37A0">
        <w:rPr>
          <w:rFonts w:ascii="Bahnschrift" w:hAnsi="Bahnschrift"/>
          <w:spacing w:val="-15"/>
        </w:rPr>
        <w:t xml:space="preserve"> </w:t>
      </w:r>
      <w:r w:rsidRPr="007A37A0">
        <w:rPr>
          <w:rFonts w:ascii="Bahnschrift" w:hAnsi="Bahnschrift"/>
        </w:rPr>
        <w:t>özel</w:t>
      </w:r>
      <w:r w:rsidRPr="007A37A0">
        <w:rPr>
          <w:rFonts w:ascii="Bahnschrift" w:hAnsi="Bahnschrift"/>
          <w:spacing w:val="-14"/>
        </w:rPr>
        <w:t xml:space="preserve"> </w:t>
      </w:r>
      <w:r w:rsidRPr="007A37A0">
        <w:rPr>
          <w:rFonts w:ascii="Bahnschrift" w:hAnsi="Bahnschrift"/>
        </w:rPr>
        <w:t>veya kamuya</w:t>
      </w:r>
      <w:r w:rsidRPr="007A37A0">
        <w:rPr>
          <w:rFonts w:ascii="Bahnschrift" w:hAnsi="Bahnschrift"/>
          <w:spacing w:val="-10"/>
        </w:rPr>
        <w:t xml:space="preserve"> </w:t>
      </w:r>
      <w:r w:rsidRPr="007A37A0">
        <w:rPr>
          <w:rFonts w:ascii="Bahnschrift" w:hAnsi="Bahnschrift"/>
        </w:rPr>
        <w:t>ait</w:t>
      </w:r>
      <w:r w:rsidRPr="007A37A0">
        <w:rPr>
          <w:rFonts w:ascii="Bahnschrift" w:hAnsi="Bahnschrift"/>
          <w:spacing w:val="-9"/>
        </w:rPr>
        <w:t xml:space="preserve"> </w:t>
      </w:r>
      <w:r w:rsidRPr="007A37A0">
        <w:rPr>
          <w:rFonts w:ascii="Bahnschrift" w:hAnsi="Bahnschrift"/>
        </w:rPr>
        <w:t>her</w:t>
      </w:r>
      <w:r w:rsidRPr="007A37A0">
        <w:rPr>
          <w:rFonts w:ascii="Bahnschrift" w:hAnsi="Bahnschrift"/>
          <w:spacing w:val="-12"/>
        </w:rPr>
        <w:t xml:space="preserve"> </w:t>
      </w:r>
      <w:r w:rsidRPr="007A37A0">
        <w:rPr>
          <w:rFonts w:ascii="Bahnschrift" w:hAnsi="Bahnschrift"/>
        </w:rPr>
        <w:t>tür</w:t>
      </w:r>
      <w:r w:rsidRPr="007A37A0">
        <w:rPr>
          <w:rFonts w:ascii="Bahnschrift" w:hAnsi="Bahnschrift"/>
          <w:spacing w:val="-11"/>
        </w:rPr>
        <w:t xml:space="preserve"> </w:t>
      </w:r>
      <w:r w:rsidRPr="007A37A0">
        <w:rPr>
          <w:rFonts w:ascii="Bahnschrift" w:hAnsi="Bahnschrift"/>
        </w:rPr>
        <w:t>kurum/kuruluş</w:t>
      </w:r>
      <w:r w:rsidRPr="007A37A0">
        <w:rPr>
          <w:rFonts w:ascii="Bahnschrift" w:hAnsi="Bahnschrift"/>
          <w:spacing w:val="-11"/>
        </w:rPr>
        <w:t xml:space="preserve"> </w:t>
      </w:r>
      <w:r w:rsidRPr="007A37A0">
        <w:rPr>
          <w:rFonts w:ascii="Bahnschrift" w:hAnsi="Bahnschrift"/>
        </w:rPr>
        <w:t>ile</w:t>
      </w:r>
      <w:r w:rsidRPr="007A37A0">
        <w:rPr>
          <w:rFonts w:ascii="Bahnschrift" w:hAnsi="Bahnschrift"/>
          <w:spacing w:val="-11"/>
        </w:rPr>
        <w:t xml:space="preserve"> </w:t>
      </w:r>
      <w:r w:rsidRPr="007A37A0">
        <w:rPr>
          <w:rFonts w:ascii="Bahnschrift" w:hAnsi="Bahnschrift"/>
        </w:rPr>
        <w:t>sosyal</w:t>
      </w:r>
      <w:r w:rsidRPr="007A37A0">
        <w:rPr>
          <w:rFonts w:ascii="Bahnschrift" w:hAnsi="Bahnschrift"/>
          <w:spacing w:val="-10"/>
        </w:rPr>
        <w:t xml:space="preserve"> </w:t>
      </w:r>
      <w:r w:rsidRPr="007A37A0">
        <w:rPr>
          <w:rFonts w:ascii="Bahnschrift" w:hAnsi="Bahnschrift"/>
        </w:rPr>
        <w:t>ekonomi</w:t>
      </w:r>
      <w:r w:rsidRPr="007A37A0">
        <w:rPr>
          <w:rFonts w:ascii="Bahnschrift" w:hAnsi="Bahnschrift"/>
          <w:spacing w:val="-10"/>
        </w:rPr>
        <w:t xml:space="preserve"> </w:t>
      </w:r>
      <w:r w:rsidRPr="007A37A0">
        <w:rPr>
          <w:rFonts w:ascii="Bahnschrift" w:hAnsi="Bahnschrift"/>
        </w:rPr>
        <w:t>dâhil</w:t>
      </w:r>
      <w:r w:rsidRPr="007A37A0">
        <w:rPr>
          <w:rFonts w:ascii="Bahnschrift" w:hAnsi="Bahnschrift"/>
          <w:spacing w:val="-9"/>
        </w:rPr>
        <w:t xml:space="preserve"> </w:t>
      </w:r>
      <w:r w:rsidRPr="007A37A0">
        <w:rPr>
          <w:rFonts w:ascii="Bahnschrift" w:hAnsi="Bahnschrift"/>
        </w:rPr>
        <w:t>her</w:t>
      </w:r>
      <w:r w:rsidRPr="007A37A0">
        <w:rPr>
          <w:rFonts w:ascii="Bahnschrift" w:hAnsi="Bahnschrift"/>
          <w:spacing w:val="-12"/>
        </w:rPr>
        <w:t xml:space="preserve"> </w:t>
      </w:r>
      <w:r w:rsidRPr="007A37A0">
        <w:rPr>
          <w:rFonts w:ascii="Bahnschrift" w:hAnsi="Bahnschrift"/>
        </w:rPr>
        <w:t>tür</w:t>
      </w:r>
      <w:r w:rsidRPr="007A37A0">
        <w:rPr>
          <w:rFonts w:ascii="Bahnschrift" w:hAnsi="Bahnschrift"/>
          <w:spacing w:val="-11"/>
        </w:rPr>
        <w:t xml:space="preserve"> </w:t>
      </w:r>
      <w:r w:rsidRPr="007A37A0">
        <w:rPr>
          <w:rFonts w:ascii="Bahnschrift" w:hAnsi="Bahnschrift"/>
        </w:rPr>
        <w:t>ekonomik</w:t>
      </w:r>
      <w:r w:rsidRPr="007A37A0">
        <w:rPr>
          <w:rFonts w:ascii="Bahnschrift" w:hAnsi="Bahnschrift"/>
          <w:spacing w:val="-10"/>
        </w:rPr>
        <w:t xml:space="preserve"> </w:t>
      </w:r>
      <w:r w:rsidRPr="007A37A0">
        <w:rPr>
          <w:rFonts w:ascii="Bahnschrift" w:hAnsi="Bahnschrift"/>
        </w:rPr>
        <w:t>faaliyette</w:t>
      </w:r>
      <w:r w:rsidRPr="007A37A0">
        <w:rPr>
          <w:rFonts w:ascii="Bahnschrift" w:hAnsi="Bahnschrift"/>
          <w:spacing w:val="55"/>
        </w:rPr>
        <w:t xml:space="preserve"> </w:t>
      </w:r>
      <w:r w:rsidRPr="007A37A0">
        <w:rPr>
          <w:rFonts w:ascii="Bahnschrift" w:hAnsi="Bahnschrift"/>
        </w:rPr>
        <w:t>bulunan girişimdir. Personel eğitim alma faaliyeti tam zamanlı bir faaliyettir ve tam gün eğitim alınan süreler</w:t>
      </w:r>
      <w:r w:rsidRPr="007A37A0">
        <w:rPr>
          <w:rFonts w:ascii="Bahnschrift" w:hAnsi="Bahnschrift"/>
          <w:spacing w:val="-15"/>
        </w:rPr>
        <w:t xml:space="preserve"> </w:t>
      </w:r>
      <w:r w:rsidRPr="007A37A0">
        <w:rPr>
          <w:rFonts w:ascii="Bahnschrift" w:hAnsi="Bahnschrift"/>
        </w:rPr>
        <w:t>için</w:t>
      </w:r>
      <w:r w:rsidRPr="007A37A0">
        <w:rPr>
          <w:rFonts w:ascii="Bahnschrift" w:hAnsi="Bahnschrift"/>
          <w:spacing w:val="-13"/>
        </w:rPr>
        <w:t xml:space="preserve"> </w:t>
      </w:r>
      <w:r w:rsidRPr="007A37A0">
        <w:rPr>
          <w:rFonts w:ascii="Bahnschrift" w:hAnsi="Bahnschrift"/>
        </w:rPr>
        <w:t>hibe</w:t>
      </w:r>
      <w:r w:rsidRPr="007A37A0">
        <w:rPr>
          <w:rFonts w:ascii="Bahnschrift" w:hAnsi="Bahnschrift"/>
          <w:spacing w:val="-14"/>
        </w:rPr>
        <w:t xml:space="preserve"> </w:t>
      </w:r>
      <w:r w:rsidRPr="007A37A0">
        <w:rPr>
          <w:rFonts w:ascii="Bahnschrift" w:hAnsi="Bahnschrift"/>
        </w:rPr>
        <w:t>ödemesi</w:t>
      </w:r>
      <w:r w:rsidRPr="007A37A0">
        <w:rPr>
          <w:rFonts w:ascii="Bahnschrift" w:hAnsi="Bahnschrift"/>
          <w:spacing w:val="-11"/>
        </w:rPr>
        <w:t xml:space="preserve"> </w:t>
      </w:r>
      <w:r w:rsidRPr="007A37A0">
        <w:rPr>
          <w:rFonts w:ascii="Bahnschrift" w:hAnsi="Bahnschrift"/>
        </w:rPr>
        <w:t>yapılır.</w:t>
      </w:r>
      <w:r w:rsidRPr="007A37A0">
        <w:rPr>
          <w:rFonts w:ascii="Bahnschrift" w:hAnsi="Bahnschrift"/>
          <w:spacing w:val="-11"/>
        </w:rPr>
        <w:t xml:space="preserve"> </w:t>
      </w:r>
      <w:r w:rsidRPr="007A37A0">
        <w:rPr>
          <w:rFonts w:ascii="Bahnschrift" w:hAnsi="Bahnschrift"/>
        </w:rPr>
        <w:t>Bu</w:t>
      </w:r>
      <w:r w:rsidRPr="007A37A0">
        <w:rPr>
          <w:rFonts w:ascii="Bahnschrift" w:hAnsi="Bahnschrift"/>
          <w:spacing w:val="-13"/>
        </w:rPr>
        <w:t xml:space="preserve"> </w:t>
      </w:r>
      <w:r w:rsidRPr="007A37A0">
        <w:rPr>
          <w:rFonts w:ascii="Bahnschrift" w:hAnsi="Bahnschrift"/>
        </w:rPr>
        <w:t>nedenle</w:t>
      </w:r>
      <w:r w:rsidRPr="007A37A0">
        <w:rPr>
          <w:rFonts w:ascii="Bahnschrift" w:hAnsi="Bahnschrift"/>
          <w:spacing w:val="-15"/>
        </w:rPr>
        <w:t xml:space="preserve"> </w:t>
      </w:r>
      <w:r w:rsidRPr="007A37A0">
        <w:rPr>
          <w:rFonts w:ascii="Bahnschrift" w:hAnsi="Bahnschrift"/>
        </w:rPr>
        <w:t>Personel</w:t>
      </w:r>
      <w:r w:rsidRPr="007A37A0">
        <w:rPr>
          <w:rFonts w:ascii="Bahnschrift" w:hAnsi="Bahnschrift"/>
          <w:spacing w:val="-13"/>
        </w:rPr>
        <w:t xml:space="preserve"> </w:t>
      </w:r>
      <w:r w:rsidRPr="007A37A0">
        <w:rPr>
          <w:rFonts w:ascii="Bahnschrift" w:hAnsi="Bahnschrift"/>
        </w:rPr>
        <w:t>Eğitim</w:t>
      </w:r>
      <w:r w:rsidRPr="007A37A0">
        <w:rPr>
          <w:rFonts w:ascii="Bahnschrift" w:hAnsi="Bahnschrift"/>
          <w:spacing w:val="-12"/>
        </w:rPr>
        <w:t xml:space="preserve"> </w:t>
      </w:r>
      <w:r w:rsidRPr="007A37A0">
        <w:rPr>
          <w:rFonts w:ascii="Bahnschrift" w:hAnsi="Bahnschrift"/>
        </w:rPr>
        <w:t>Alma</w:t>
      </w:r>
      <w:r w:rsidRPr="007A37A0">
        <w:rPr>
          <w:rFonts w:ascii="Bahnschrift" w:hAnsi="Bahnschrift"/>
          <w:spacing w:val="-15"/>
        </w:rPr>
        <w:t xml:space="preserve"> </w:t>
      </w:r>
      <w:r w:rsidRPr="007A37A0">
        <w:rPr>
          <w:rFonts w:ascii="Bahnschrift" w:hAnsi="Bahnschrift"/>
        </w:rPr>
        <w:t>Hareketliliği</w:t>
      </w:r>
      <w:r w:rsidRPr="007A37A0">
        <w:rPr>
          <w:rFonts w:ascii="Bahnschrift" w:hAnsi="Bahnschrift"/>
          <w:spacing w:val="-13"/>
        </w:rPr>
        <w:t xml:space="preserve"> </w:t>
      </w:r>
      <w:r w:rsidRPr="007A37A0">
        <w:rPr>
          <w:rFonts w:ascii="Bahnschrift" w:hAnsi="Bahnschrift"/>
        </w:rPr>
        <w:t>Anlaşmasında (</w:t>
      </w:r>
      <w:proofErr w:type="spellStart"/>
      <w:r w:rsidRPr="007A37A0">
        <w:rPr>
          <w:rFonts w:ascii="Bahnschrift" w:hAnsi="Bahnschrift"/>
        </w:rPr>
        <w:t>Staff</w:t>
      </w:r>
      <w:proofErr w:type="spellEnd"/>
      <w:r w:rsidRPr="007A37A0">
        <w:rPr>
          <w:rFonts w:ascii="Bahnschrift" w:hAnsi="Bahnschrift"/>
        </w:rPr>
        <w:t xml:space="preserve"> </w:t>
      </w:r>
      <w:proofErr w:type="spellStart"/>
      <w:r w:rsidRPr="007A37A0">
        <w:rPr>
          <w:rFonts w:ascii="Bahnschrift" w:hAnsi="Bahnschrift"/>
        </w:rPr>
        <w:t>Mobility</w:t>
      </w:r>
      <w:proofErr w:type="spellEnd"/>
      <w:r w:rsidRPr="007A37A0">
        <w:rPr>
          <w:rFonts w:ascii="Bahnschrift" w:hAnsi="Bahnschrift"/>
        </w:rPr>
        <w:t xml:space="preserve"> </w:t>
      </w:r>
      <w:proofErr w:type="spellStart"/>
      <w:r w:rsidRPr="007A37A0">
        <w:rPr>
          <w:rFonts w:ascii="Bahnschrift" w:hAnsi="Bahnschrift"/>
        </w:rPr>
        <w:t>For</w:t>
      </w:r>
      <w:proofErr w:type="spellEnd"/>
      <w:r w:rsidRPr="007A37A0">
        <w:rPr>
          <w:rFonts w:ascii="Bahnschrift" w:hAnsi="Bahnschrift"/>
        </w:rPr>
        <w:t xml:space="preserve"> Training- </w:t>
      </w:r>
      <w:proofErr w:type="spellStart"/>
      <w:r w:rsidRPr="007A37A0">
        <w:rPr>
          <w:rFonts w:ascii="Bahnschrift" w:hAnsi="Bahnschrift"/>
        </w:rPr>
        <w:t>Mobility</w:t>
      </w:r>
      <w:proofErr w:type="spellEnd"/>
      <w:r w:rsidRPr="007A37A0">
        <w:rPr>
          <w:rFonts w:ascii="Bahnschrift" w:hAnsi="Bahnschrift"/>
        </w:rPr>
        <w:t xml:space="preserve"> </w:t>
      </w:r>
      <w:proofErr w:type="spellStart"/>
      <w:r w:rsidRPr="007A37A0">
        <w:rPr>
          <w:rFonts w:ascii="Bahnschrift" w:hAnsi="Bahnschrift"/>
        </w:rPr>
        <w:t>Agreement</w:t>
      </w:r>
      <w:proofErr w:type="spellEnd"/>
      <w:r w:rsidRPr="007A37A0">
        <w:rPr>
          <w:rFonts w:ascii="Bahnschrift" w:hAnsi="Bahnschrift"/>
        </w:rPr>
        <w:t>) eğitim alma programının gün bazında belirtilmesi</w:t>
      </w:r>
      <w:r w:rsidRPr="007A37A0">
        <w:rPr>
          <w:rFonts w:ascii="Bahnschrift" w:hAnsi="Bahnschrift"/>
          <w:spacing w:val="-1"/>
        </w:rPr>
        <w:t xml:space="preserve"> </w:t>
      </w:r>
      <w:r w:rsidR="006B6395" w:rsidRPr="007A37A0">
        <w:rPr>
          <w:rFonts w:ascii="Bahnschrift" w:hAnsi="Bahnschrift"/>
        </w:rPr>
        <w:t>gerekir</w:t>
      </w:r>
    </w:p>
    <w:p w14:paraId="058F2DB0" w14:textId="102311FB" w:rsidR="006B6395" w:rsidRPr="007A37A0" w:rsidRDefault="006B6395" w:rsidP="006B6395">
      <w:pPr>
        <w:pStyle w:val="GvdeMetni"/>
        <w:spacing w:before="1"/>
        <w:ind w:left="156" w:firstLine="707"/>
        <w:jc w:val="both"/>
        <w:rPr>
          <w:rFonts w:ascii="Bahnschrift" w:hAnsi="Bahnschrift"/>
        </w:rPr>
      </w:pPr>
    </w:p>
    <w:p w14:paraId="6B9AA842" w14:textId="77777777" w:rsidR="0021492D" w:rsidRPr="007A37A0" w:rsidRDefault="0021492D" w:rsidP="0021492D">
      <w:pPr>
        <w:pStyle w:val="Balk1"/>
        <w:numPr>
          <w:ilvl w:val="0"/>
          <w:numId w:val="3"/>
        </w:numPr>
        <w:tabs>
          <w:tab w:val="left" w:pos="876"/>
          <w:tab w:val="left" w:pos="877"/>
        </w:tabs>
        <w:spacing w:line="237" w:lineRule="auto"/>
        <w:jc w:val="left"/>
        <w:rPr>
          <w:rFonts w:ascii="Bahnschrift" w:hAnsi="Bahnschrift"/>
        </w:rPr>
      </w:pPr>
      <w:r w:rsidRPr="007A37A0">
        <w:rPr>
          <w:rFonts w:ascii="Bahnschrift" w:hAnsi="Bahnschrift"/>
          <w:color w:val="FF0000"/>
        </w:rPr>
        <w:t>Personel Eğitim Alma Hareketliliği gerçekleştirilecek kurum ile Üniversitemiz arasında ikili anlaşma şartı</w:t>
      </w:r>
      <w:r w:rsidRPr="007A37A0">
        <w:rPr>
          <w:rFonts w:ascii="Bahnschrift" w:hAnsi="Bahnschrift"/>
          <w:color w:val="FF0000"/>
          <w:spacing w:val="-1"/>
        </w:rPr>
        <w:t xml:space="preserve"> </w:t>
      </w:r>
      <w:r w:rsidRPr="007A37A0">
        <w:rPr>
          <w:rFonts w:ascii="Bahnschrift" w:hAnsi="Bahnschrift"/>
          <w:color w:val="FF0000"/>
        </w:rPr>
        <w:t>aranmamaktadır.</w:t>
      </w:r>
    </w:p>
    <w:p w14:paraId="2735D15B" w14:textId="77777777" w:rsidR="0021492D" w:rsidRPr="007A37A0" w:rsidRDefault="0021492D" w:rsidP="0021492D">
      <w:pPr>
        <w:pStyle w:val="GvdeMetni"/>
        <w:spacing w:before="7"/>
        <w:rPr>
          <w:rFonts w:ascii="Bahnschrift" w:hAnsi="Bahnschrift"/>
          <w:b/>
        </w:rPr>
      </w:pPr>
    </w:p>
    <w:p w14:paraId="56AD60C1" w14:textId="77777777" w:rsidR="0021492D" w:rsidRPr="007A37A0" w:rsidRDefault="0021492D" w:rsidP="0021492D">
      <w:pPr>
        <w:ind w:left="156"/>
        <w:jc w:val="both"/>
        <w:rPr>
          <w:rFonts w:ascii="Bahnschrift" w:hAnsi="Bahnschrift"/>
          <w:b/>
          <w:sz w:val="24"/>
          <w:szCs w:val="24"/>
        </w:rPr>
      </w:pPr>
      <w:r w:rsidRPr="007A37A0">
        <w:rPr>
          <w:rFonts w:ascii="Bahnschrift" w:hAnsi="Bahnschrift"/>
          <w:b/>
          <w:sz w:val="24"/>
          <w:szCs w:val="24"/>
        </w:rPr>
        <w:t>Personel Eğitim Alma Hareketliliği için Asgarî ve Azamî Süreler</w:t>
      </w:r>
    </w:p>
    <w:p w14:paraId="5465BE01" w14:textId="77777777" w:rsidR="0021492D" w:rsidRPr="007A37A0" w:rsidRDefault="0021492D" w:rsidP="0021492D">
      <w:pPr>
        <w:ind w:left="156" w:firstLine="707"/>
        <w:jc w:val="both"/>
        <w:rPr>
          <w:rFonts w:ascii="Bahnschrift" w:hAnsi="Bahnschrift"/>
          <w:sz w:val="24"/>
          <w:szCs w:val="24"/>
        </w:rPr>
      </w:pPr>
      <w:r w:rsidRPr="007A37A0">
        <w:rPr>
          <w:rFonts w:ascii="Bahnschrift" w:hAnsi="Bahnschrift"/>
          <w:sz w:val="24"/>
          <w:szCs w:val="24"/>
        </w:rPr>
        <w:t xml:space="preserve">Personel eğitim alma hareketliliği için faaliyet süresi, seyahat hariç en az ardışık 2 iş günü ve en fazla 2 ay olarak belirlenmiştir. </w:t>
      </w:r>
      <w:r w:rsidRPr="007A37A0">
        <w:rPr>
          <w:rFonts w:ascii="Bahnschrift" w:hAnsi="Bahnschrift"/>
          <w:b/>
          <w:i/>
          <w:sz w:val="24"/>
          <w:szCs w:val="24"/>
        </w:rPr>
        <w:t>Daha fazla personeli hareketlilikten faydalandırmak amacıyla kurumumuza tahsis edilen hibe miktarı ile orantılı olarak faaliyet süresi her hareketlilik için</w:t>
      </w:r>
      <w:r w:rsidRPr="007A37A0">
        <w:rPr>
          <w:rFonts w:ascii="Bahnschrift" w:hAnsi="Bahnschrift"/>
          <w:b/>
          <w:i/>
          <w:sz w:val="24"/>
          <w:szCs w:val="24"/>
          <w:u w:val="thick"/>
        </w:rPr>
        <w:t xml:space="preserve"> 5 iş günü faaliyet ve 2 gün</w:t>
      </w:r>
      <w:r w:rsidRPr="007A37A0">
        <w:rPr>
          <w:rFonts w:ascii="Bahnschrift" w:hAnsi="Bahnschrift"/>
          <w:b/>
          <w:i/>
          <w:sz w:val="24"/>
          <w:szCs w:val="24"/>
        </w:rPr>
        <w:t xml:space="preserve"> yol izni olarak uygulanmaktadır</w:t>
      </w:r>
      <w:r w:rsidRPr="007A37A0">
        <w:rPr>
          <w:rFonts w:ascii="Bahnschrift" w:hAnsi="Bahnschrift"/>
          <w:sz w:val="24"/>
          <w:szCs w:val="24"/>
        </w:rPr>
        <w:t>.</w:t>
      </w:r>
    </w:p>
    <w:p w14:paraId="5E3709CC" w14:textId="77777777" w:rsidR="0021492D" w:rsidRPr="007A37A0" w:rsidRDefault="0021492D" w:rsidP="0021492D">
      <w:pPr>
        <w:pStyle w:val="GvdeMetni"/>
        <w:ind w:left="156" w:firstLine="707"/>
        <w:jc w:val="both"/>
        <w:rPr>
          <w:rFonts w:ascii="Bahnschrift" w:hAnsi="Bahnschrift"/>
        </w:rPr>
      </w:pPr>
      <w:r w:rsidRPr="007A37A0">
        <w:rPr>
          <w:rFonts w:ascii="Bahnschrift" w:hAnsi="Bahnschrift"/>
        </w:rPr>
        <w:t>Personel eğitim alma hareketliliğinde, katılım sertifikasında yararlanıcının 2 günden az süre ile faaliyet gerçekleştirdiğinin görüldüğü durumlarda, faaliyet geçersiz kabul edilir ve yararlanıcıya herhangi bir hibe ödemesi yapılmaz.</w:t>
      </w:r>
    </w:p>
    <w:p w14:paraId="409CAA74" w14:textId="77777777" w:rsidR="0021492D" w:rsidRPr="007A37A0" w:rsidRDefault="0021492D" w:rsidP="0021492D">
      <w:pPr>
        <w:pStyle w:val="Balk1"/>
        <w:spacing w:before="1"/>
        <w:rPr>
          <w:rFonts w:ascii="Bahnschrift" w:hAnsi="Bahnschrift"/>
        </w:rPr>
      </w:pPr>
      <w:r w:rsidRPr="007A37A0">
        <w:rPr>
          <w:rFonts w:ascii="Bahnschrift" w:hAnsi="Bahnschrift"/>
        </w:rPr>
        <w:lastRenderedPageBreak/>
        <w:t>Gidilen Ülkelere Göre Günlük Hibe</w:t>
      </w:r>
      <w:r w:rsidRPr="007A37A0">
        <w:rPr>
          <w:rFonts w:ascii="Bahnschrift" w:hAnsi="Bahnschrift"/>
          <w:spacing w:val="-14"/>
        </w:rPr>
        <w:t xml:space="preserve"> </w:t>
      </w:r>
      <w:r w:rsidRPr="007A37A0">
        <w:rPr>
          <w:rFonts w:ascii="Bahnschrift" w:hAnsi="Bahnschrift"/>
        </w:rPr>
        <w:t>Miktarları</w:t>
      </w:r>
    </w:p>
    <w:p w14:paraId="2D67B854" w14:textId="50FD0856" w:rsidR="0021492D" w:rsidRPr="007A37A0" w:rsidRDefault="0021492D" w:rsidP="0021492D">
      <w:pPr>
        <w:pStyle w:val="GvdeMetni"/>
        <w:ind w:left="156" w:firstLine="707"/>
        <w:jc w:val="both"/>
        <w:rPr>
          <w:rFonts w:ascii="Bahnschrift" w:hAnsi="Bahnschrift"/>
        </w:rPr>
      </w:pPr>
      <w:r w:rsidRPr="007A37A0">
        <w:rPr>
          <w:rFonts w:ascii="Bahnschrift" w:hAnsi="Bahnschrift"/>
        </w:rPr>
        <w:t>Personel hareketliliğinden faydalanacak personele verilecek olan gündelik miktarı gidilen</w:t>
      </w:r>
      <w:r w:rsidRPr="007A37A0">
        <w:rPr>
          <w:rFonts w:ascii="Bahnschrift" w:hAnsi="Bahnschrift"/>
          <w:spacing w:val="-5"/>
        </w:rPr>
        <w:t xml:space="preserve"> </w:t>
      </w:r>
      <w:r w:rsidRPr="007A37A0">
        <w:rPr>
          <w:rFonts w:ascii="Bahnschrift" w:hAnsi="Bahnschrift"/>
        </w:rPr>
        <w:t>ülke</w:t>
      </w:r>
      <w:r w:rsidRPr="007A37A0">
        <w:rPr>
          <w:rFonts w:ascii="Bahnschrift" w:hAnsi="Bahnschrift"/>
          <w:spacing w:val="-5"/>
        </w:rPr>
        <w:t xml:space="preserve"> </w:t>
      </w:r>
      <w:r w:rsidRPr="007A37A0">
        <w:rPr>
          <w:rFonts w:ascii="Bahnschrift" w:hAnsi="Bahnschrift"/>
        </w:rPr>
        <w:t>ile</w:t>
      </w:r>
      <w:r w:rsidRPr="007A37A0">
        <w:rPr>
          <w:rFonts w:ascii="Bahnschrift" w:hAnsi="Bahnschrift"/>
          <w:spacing w:val="-6"/>
        </w:rPr>
        <w:t xml:space="preserve"> </w:t>
      </w:r>
      <w:r w:rsidRPr="007A37A0">
        <w:rPr>
          <w:rFonts w:ascii="Bahnschrift" w:hAnsi="Bahnschrift"/>
        </w:rPr>
        <w:t>birlikte</w:t>
      </w:r>
      <w:r w:rsidRPr="007A37A0">
        <w:rPr>
          <w:rFonts w:ascii="Bahnschrift" w:hAnsi="Bahnschrift"/>
          <w:spacing w:val="-5"/>
        </w:rPr>
        <w:t xml:space="preserve"> </w:t>
      </w:r>
      <w:r w:rsidRPr="007A37A0">
        <w:rPr>
          <w:rFonts w:ascii="Bahnschrift" w:hAnsi="Bahnschrift"/>
        </w:rPr>
        <w:t>gidilen</w:t>
      </w:r>
      <w:r w:rsidRPr="007A37A0">
        <w:rPr>
          <w:rFonts w:ascii="Bahnschrift" w:hAnsi="Bahnschrift"/>
          <w:spacing w:val="-5"/>
        </w:rPr>
        <w:t xml:space="preserve"> </w:t>
      </w:r>
      <w:r w:rsidRPr="007A37A0">
        <w:rPr>
          <w:rFonts w:ascii="Bahnschrift" w:hAnsi="Bahnschrift"/>
        </w:rPr>
        <w:t>süreye</w:t>
      </w:r>
      <w:r w:rsidRPr="007A37A0">
        <w:rPr>
          <w:rFonts w:ascii="Bahnschrift" w:hAnsi="Bahnschrift"/>
          <w:spacing w:val="-1"/>
        </w:rPr>
        <w:t xml:space="preserve"> </w:t>
      </w:r>
      <w:r w:rsidRPr="007A37A0">
        <w:rPr>
          <w:rFonts w:ascii="Bahnschrift" w:hAnsi="Bahnschrift"/>
        </w:rPr>
        <w:t>göre</w:t>
      </w:r>
      <w:r w:rsidRPr="007A37A0">
        <w:rPr>
          <w:rFonts w:ascii="Bahnschrift" w:hAnsi="Bahnschrift"/>
          <w:spacing w:val="-4"/>
        </w:rPr>
        <w:t xml:space="preserve"> </w:t>
      </w:r>
      <w:r w:rsidRPr="007A37A0">
        <w:rPr>
          <w:rFonts w:ascii="Bahnschrift" w:hAnsi="Bahnschrift"/>
        </w:rPr>
        <w:t>aşağıdaki</w:t>
      </w:r>
      <w:r w:rsidRPr="007A37A0">
        <w:rPr>
          <w:rFonts w:ascii="Bahnschrift" w:hAnsi="Bahnschrift"/>
          <w:spacing w:val="-4"/>
        </w:rPr>
        <w:t xml:space="preserve"> </w:t>
      </w:r>
      <w:r w:rsidRPr="007A37A0">
        <w:rPr>
          <w:rFonts w:ascii="Bahnschrift" w:hAnsi="Bahnschrift"/>
        </w:rPr>
        <w:t>tabloda</w:t>
      </w:r>
      <w:r w:rsidRPr="007A37A0">
        <w:rPr>
          <w:rFonts w:ascii="Bahnschrift" w:hAnsi="Bahnschrift"/>
          <w:spacing w:val="-6"/>
        </w:rPr>
        <w:t xml:space="preserve"> </w:t>
      </w:r>
      <w:r w:rsidRPr="007A37A0">
        <w:rPr>
          <w:rFonts w:ascii="Bahnschrift" w:hAnsi="Bahnschrift"/>
        </w:rPr>
        <w:t>belirtilen</w:t>
      </w:r>
      <w:r w:rsidRPr="007A37A0">
        <w:rPr>
          <w:rFonts w:ascii="Bahnschrift" w:hAnsi="Bahnschrift"/>
          <w:spacing w:val="-5"/>
        </w:rPr>
        <w:t xml:space="preserve"> </w:t>
      </w:r>
      <w:r w:rsidRPr="007A37A0">
        <w:rPr>
          <w:rFonts w:ascii="Bahnschrift" w:hAnsi="Bahnschrift"/>
        </w:rPr>
        <w:t>tutarlar</w:t>
      </w:r>
      <w:r w:rsidRPr="007A37A0">
        <w:rPr>
          <w:rFonts w:ascii="Bahnschrift" w:hAnsi="Bahnschrift"/>
          <w:spacing w:val="-6"/>
        </w:rPr>
        <w:t xml:space="preserve"> </w:t>
      </w:r>
      <w:r w:rsidRPr="007A37A0">
        <w:rPr>
          <w:rFonts w:ascii="Bahnschrift" w:hAnsi="Bahnschrift"/>
        </w:rPr>
        <w:t>dikkate</w:t>
      </w:r>
      <w:r w:rsidRPr="007A37A0">
        <w:rPr>
          <w:rFonts w:ascii="Bahnschrift" w:hAnsi="Bahnschrift"/>
          <w:spacing w:val="-5"/>
        </w:rPr>
        <w:t xml:space="preserve"> </w:t>
      </w:r>
      <w:r w:rsidRPr="007A37A0">
        <w:rPr>
          <w:rFonts w:ascii="Bahnschrift" w:hAnsi="Bahnschrift"/>
        </w:rPr>
        <w:t>alınarak hesaplanır. Tabloda gösterilen miktarlar Avro</w:t>
      </w:r>
      <w:r w:rsidRPr="007A37A0">
        <w:rPr>
          <w:rFonts w:ascii="Bahnschrift" w:hAnsi="Bahnschrift"/>
          <w:spacing w:val="-3"/>
        </w:rPr>
        <w:t xml:space="preserve"> </w:t>
      </w:r>
      <w:r w:rsidRPr="007A37A0">
        <w:rPr>
          <w:rFonts w:ascii="Bahnschrift" w:hAnsi="Bahnschrift"/>
        </w:rPr>
        <w:t>cinsindendir</w:t>
      </w:r>
      <w:r w:rsidR="003B0267" w:rsidRPr="007A37A0">
        <w:rPr>
          <w:rFonts w:ascii="Bahnschrift" w:hAnsi="Bahnschrift"/>
        </w:rPr>
        <w:t>.</w:t>
      </w:r>
    </w:p>
    <w:p w14:paraId="7F173ADD" w14:textId="77777777" w:rsidR="0021492D" w:rsidRPr="007A37A0" w:rsidRDefault="0021492D" w:rsidP="0021492D">
      <w:pPr>
        <w:pStyle w:val="GvdeMetni"/>
        <w:jc w:val="both"/>
        <w:rPr>
          <w:rFonts w:ascii="Bahnschrift" w:hAnsi="Bahnschrift"/>
        </w:rPr>
      </w:pPr>
    </w:p>
    <w:p w14:paraId="0788D70F" w14:textId="77777777" w:rsidR="00F044C9" w:rsidRPr="007A37A0" w:rsidRDefault="00F044C9" w:rsidP="0021492D">
      <w:pPr>
        <w:jc w:val="both"/>
        <w:rPr>
          <w:rFonts w:ascii="Bahnschrift" w:hAnsi="Bahnschrift"/>
          <w:sz w:val="24"/>
          <w:szCs w:val="24"/>
        </w:rPr>
      </w:pPr>
    </w:p>
    <w:p w14:paraId="44914A64" w14:textId="7B124909" w:rsidR="00AC0980" w:rsidRPr="007A37A0" w:rsidRDefault="001E3950" w:rsidP="0021492D">
      <w:pPr>
        <w:jc w:val="both"/>
        <w:rPr>
          <w:rFonts w:ascii="Bahnschrift" w:hAnsi="Bahnschrift"/>
          <w:sz w:val="24"/>
          <w:szCs w:val="24"/>
        </w:rPr>
      </w:pPr>
      <w:r w:rsidRPr="007A37A0">
        <w:rPr>
          <w:rFonts w:ascii="Bahnschrift" w:hAnsi="Bahnschrift"/>
          <w:sz w:val="24"/>
          <w:szCs w:val="24"/>
        </w:rPr>
        <w:t>2023-1-TR01-KA131-HED-000</w:t>
      </w:r>
      <w:r w:rsidR="00D17007" w:rsidRPr="007A37A0">
        <w:rPr>
          <w:rFonts w:ascii="Bahnschrift" w:hAnsi="Bahnschrift"/>
          <w:sz w:val="24"/>
          <w:szCs w:val="24"/>
        </w:rPr>
        <w:t xml:space="preserve">118081, </w:t>
      </w:r>
      <w:r w:rsidR="00AF4034" w:rsidRPr="007A37A0">
        <w:rPr>
          <w:rFonts w:ascii="Bahnschrift" w:hAnsi="Bahnschrift"/>
          <w:sz w:val="24"/>
          <w:szCs w:val="24"/>
        </w:rPr>
        <w:t>2023-1-TR01-KA131-HED-00012163</w:t>
      </w:r>
      <w:r w:rsidR="00D17007" w:rsidRPr="007A37A0">
        <w:rPr>
          <w:rFonts w:ascii="Bahnschrift" w:hAnsi="Bahnschrift"/>
          <w:sz w:val="24"/>
          <w:szCs w:val="24"/>
        </w:rPr>
        <w:t xml:space="preserve">0, </w:t>
      </w:r>
      <w:r w:rsidR="00AC0980" w:rsidRPr="007A37A0">
        <w:rPr>
          <w:rFonts w:ascii="Bahnschrift" w:hAnsi="Bahnschrift"/>
          <w:sz w:val="24"/>
          <w:szCs w:val="24"/>
        </w:rPr>
        <w:t>2023-1-TR01-KA131-HED-000120746</w:t>
      </w:r>
    </w:p>
    <w:p w14:paraId="4231BBA9" w14:textId="00969BB5" w:rsidR="0021492D" w:rsidRPr="007A37A0" w:rsidRDefault="0021492D" w:rsidP="0021492D">
      <w:pPr>
        <w:jc w:val="both"/>
        <w:rPr>
          <w:rFonts w:ascii="Bahnschrift" w:hAnsi="Bahnschrift"/>
          <w:sz w:val="24"/>
          <w:szCs w:val="24"/>
        </w:rPr>
      </w:pPr>
    </w:p>
    <w:p w14:paraId="4FCCA861" w14:textId="77777777" w:rsidR="00AF341A" w:rsidRPr="007A37A0" w:rsidRDefault="00AF341A" w:rsidP="0021492D">
      <w:pPr>
        <w:jc w:val="both"/>
        <w:rPr>
          <w:rFonts w:ascii="Bahnschrift" w:hAnsi="Bahnschrift"/>
          <w:sz w:val="24"/>
          <w:szCs w:val="24"/>
        </w:rPr>
      </w:pPr>
    </w:p>
    <w:tbl>
      <w:tblPr>
        <w:tblStyle w:val="TabloKlavuzu"/>
        <w:tblW w:w="0" w:type="auto"/>
        <w:tblLook w:val="04A0" w:firstRow="1" w:lastRow="0" w:firstColumn="1" w:lastColumn="0" w:noHBand="0" w:noVBand="1"/>
      </w:tblPr>
      <w:tblGrid>
        <w:gridCol w:w="1980"/>
        <w:gridCol w:w="5812"/>
        <w:gridCol w:w="1570"/>
      </w:tblGrid>
      <w:tr w:rsidR="00AF341A" w:rsidRPr="007A37A0" w14:paraId="3E3E9F65" w14:textId="77777777" w:rsidTr="006E6E73">
        <w:tc>
          <w:tcPr>
            <w:tcW w:w="1980" w:type="dxa"/>
          </w:tcPr>
          <w:p w14:paraId="1C704B18" w14:textId="55F2001D" w:rsidR="00AF341A" w:rsidRPr="007A37A0" w:rsidRDefault="00AF341A" w:rsidP="0021492D">
            <w:pPr>
              <w:jc w:val="both"/>
              <w:rPr>
                <w:rFonts w:ascii="Bahnschrift" w:hAnsi="Bahnschrift"/>
                <w:sz w:val="24"/>
                <w:szCs w:val="24"/>
              </w:rPr>
            </w:pPr>
            <w:r w:rsidRPr="007A37A0">
              <w:rPr>
                <w:rFonts w:ascii="Bahnschrift" w:hAnsi="Bahnschrift"/>
                <w:sz w:val="24"/>
                <w:szCs w:val="24"/>
              </w:rPr>
              <w:t>1. Grup Ülkeler</w:t>
            </w:r>
          </w:p>
        </w:tc>
        <w:tc>
          <w:tcPr>
            <w:tcW w:w="5812" w:type="dxa"/>
          </w:tcPr>
          <w:p w14:paraId="45340EC4" w14:textId="77777777" w:rsidR="003B0267" w:rsidRPr="007A37A0" w:rsidRDefault="003B0267" w:rsidP="003B0267">
            <w:pPr>
              <w:widowControl/>
              <w:adjustRightInd w:val="0"/>
              <w:rPr>
                <w:rFonts w:ascii="Bahnschrift" w:eastAsiaTheme="minorHAnsi" w:hAnsi="Bahnschrift"/>
                <w:sz w:val="24"/>
                <w:szCs w:val="24"/>
              </w:rPr>
            </w:pPr>
            <w:r w:rsidRPr="007A37A0">
              <w:rPr>
                <w:rFonts w:ascii="Bahnschrift" w:eastAsiaTheme="minorHAnsi" w:hAnsi="Bahnschrift"/>
                <w:sz w:val="24"/>
                <w:szCs w:val="24"/>
              </w:rPr>
              <w:t>Danimarka, Finlandiya, İrlanda, İsveç, İzlanda,</w:t>
            </w:r>
          </w:p>
          <w:p w14:paraId="1AFD8846" w14:textId="79275449" w:rsidR="00AF341A" w:rsidRPr="007A37A0" w:rsidRDefault="003B0267" w:rsidP="003B0267">
            <w:pPr>
              <w:pStyle w:val="Default"/>
              <w:jc w:val="both"/>
              <w:rPr>
                <w:rFonts w:ascii="Bahnschrift" w:hAnsi="Bahnschrift"/>
              </w:rPr>
            </w:pPr>
            <w:r w:rsidRPr="007A37A0">
              <w:rPr>
                <w:rFonts w:ascii="Bahnschrift" w:hAnsi="Bahnschrift"/>
              </w:rPr>
              <w:t>Lihtenştayn, Lüksemburg, Norveç</w:t>
            </w:r>
          </w:p>
        </w:tc>
        <w:tc>
          <w:tcPr>
            <w:tcW w:w="1570" w:type="dxa"/>
          </w:tcPr>
          <w:p w14:paraId="0B61B3E2" w14:textId="1CBC7969" w:rsidR="00AF341A" w:rsidRPr="007A37A0" w:rsidRDefault="003B0267" w:rsidP="0021492D">
            <w:pPr>
              <w:jc w:val="both"/>
              <w:rPr>
                <w:rFonts w:ascii="Bahnschrift" w:hAnsi="Bahnschrift"/>
                <w:sz w:val="24"/>
                <w:szCs w:val="24"/>
              </w:rPr>
            </w:pPr>
            <w:r w:rsidRPr="007A37A0">
              <w:rPr>
                <w:rFonts w:ascii="Bahnschrift" w:hAnsi="Bahnschrift"/>
                <w:sz w:val="24"/>
                <w:szCs w:val="24"/>
              </w:rPr>
              <w:t>162</w:t>
            </w:r>
          </w:p>
        </w:tc>
      </w:tr>
      <w:tr w:rsidR="00AF341A" w:rsidRPr="007A37A0" w14:paraId="387EFA1B" w14:textId="77777777" w:rsidTr="006E6E73">
        <w:tc>
          <w:tcPr>
            <w:tcW w:w="1980" w:type="dxa"/>
          </w:tcPr>
          <w:p w14:paraId="0375CBAC" w14:textId="1A7A9B25" w:rsidR="00AF341A" w:rsidRPr="007A37A0" w:rsidRDefault="00AF341A" w:rsidP="0021492D">
            <w:pPr>
              <w:jc w:val="both"/>
              <w:rPr>
                <w:rFonts w:ascii="Bahnschrift" w:hAnsi="Bahnschrift"/>
                <w:sz w:val="24"/>
                <w:szCs w:val="24"/>
              </w:rPr>
            </w:pPr>
            <w:r w:rsidRPr="007A37A0">
              <w:rPr>
                <w:rFonts w:ascii="Bahnschrift" w:hAnsi="Bahnschrift"/>
                <w:sz w:val="24"/>
                <w:szCs w:val="24"/>
              </w:rPr>
              <w:t>2. Grup Ülkeler</w:t>
            </w:r>
          </w:p>
        </w:tc>
        <w:tc>
          <w:tcPr>
            <w:tcW w:w="5812" w:type="dxa"/>
          </w:tcPr>
          <w:p w14:paraId="59134120" w14:textId="598645C0" w:rsidR="00AF341A" w:rsidRPr="007A37A0" w:rsidRDefault="003B0267" w:rsidP="003B0267">
            <w:pPr>
              <w:widowControl/>
              <w:adjustRightInd w:val="0"/>
              <w:rPr>
                <w:rFonts w:ascii="Bahnschrift" w:eastAsiaTheme="minorHAnsi" w:hAnsi="Bahnschrift"/>
                <w:sz w:val="24"/>
                <w:szCs w:val="24"/>
              </w:rPr>
            </w:pPr>
            <w:r w:rsidRPr="007A37A0">
              <w:rPr>
                <w:rFonts w:ascii="Bahnschrift" w:eastAsiaTheme="minorHAnsi" w:hAnsi="Bahnschrift"/>
                <w:sz w:val="24"/>
                <w:szCs w:val="24"/>
              </w:rPr>
              <w:t>Almanya, Avusturya, Belçika, Fransa, Hollanda, İspanya, İtalya, Malta, Portekiz, Yunanistan</w:t>
            </w:r>
          </w:p>
        </w:tc>
        <w:tc>
          <w:tcPr>
            <w:tcW w:w="1570" w:type="dxa"/>
          </w:tcPr>
          <w:p w14:paraId="52B658F1" w14:textId="2827DFC6" w:rsidR="00AF341A" w:rsidRPr="007A37A0" w:rsidRDefault="003B0267" w:rsidP="0021492D">
            <w:pPr>
              <w:jc w:val="both"/>
              <w:rPr>
                <w:rFonts w:ascii="Bahnschrift" w:hAnsi="Bahnschrift"/>
                <w:sz w:val="24"/>
                <w:szCs w:val="24"/>
              </w:rPr>
            </w:pPr>
            <w:r w:rsidRPr="007A37A0">
              <w:rPr>
                <w:rFonts w:ascii="Bahnschrift" w:hAnsi="Bahnschrift"/>
                <w:sz w:val="24"/>
                <w:szCs w:val="24"/>
              </w:rPr>
              <w:t>144</w:t>
            </w:r>
          </w:p>
        </w:tc>
      </w:tr>
      <w:tr w:rsidR="00AF341A" w:rsidRPr="007A37A0" w14:paraId="049F491C" w14:textId="77777777" w:rsidTr="006E6E73">
        <w:tc>
          <w:tcPr>
            <w:tcW w:w="1980" w:type="dxa"/>
          </w:tcPr>
          <w:p w14:paraId="7A4DAE81" w14:textId="1F0A54B2" w:rsidR="00AF341A" w:rsidRPr="007A37A0" w:rsidRDefault="00AF341A" w:rsidP="0021492D">
            <w:pPr>
              <w:jc w:val="both"/>
              <w:rPr>
                <w:rFonts w:ascii="Bahnschrift" w:hAnsi="Bahnschrift"/>
                <w:sz w:val="24"/>
                <w:szCs w:val="24"/>
              </w:rPr>
            </w:pPr>
            <w:r w:rsidRPr="007A37A0">
              <w:rPr>
                <w:rFonts w:ascii="Bahnschrift" w:hAnsi="Bahnschrift"/>
                <w:sz w:val="24"/>
                <w:szCs w:val="24"/>
              </w:rPr>
              <w:t>3. Grup Ülkeleri</w:t>
            </w:r>
          </w:p>
        </w:tc>
        <w:tc>
          <w:tcPr>
            <w:tcW w:w="5812" w:type="dxa"/>
          </w:tcPr>
          <w:p w14:paraId="22B1D417" w14:textId="77777777" w:rsidR="003B0267" w:rsidRPr="007A37A0" w:rsidRDefault="003B0267" w:rsidP="003B0267">
            <w:pPr>
              <w:widowControl/>
              <w:adjustRightInd w:val="0"/>
              <w:rPr>
                <w:rFonts w:ascii="Bahnschrift" w:eastAsiaTheme="minorHAnsi" w:hAnsi="Bahnschrift"/>
                <w:sz w:val="24"/>
                <w:szCs w:val="24"/>
              </w:rPr>
            </w:pPr>
            <w:r w:rsidRPr="007A37A0">
              <w:rPr>
                <w:rFonts w:ascii="Bahnschrift" w:eastAsiaTheme="minorHAnsi" w:hAnsi="Bahnschrift"/>
                <w:sz w:val="24"/>
                <w:szCs w:val="24"/>
              </w:rPr>
              <w:t>Bulgaristan, Çek Cumhuriyeti, Estonya, Hırvatistan,</w:t>
            </w:r>
          </w:p>
          <w:p w14:paraId="1B223779" w14:textId="77777777" w:rsidR="003B0267" w:rsidRPr="007A37A0" w:rsidRDefault="003B0267" w:rsidP="003B0267">
            <w:pPr>
              <w:widowControl/>
              <w:adjustRightInd w:val="0"/>
              <w:rPr>
                <w:rFonts w:ascii="Bahnschrift" w:eastAsiaTheme="minorHAnsi" w:hAnsi="Bahnschrift"/>
                <w:sz w:val="24"/>
                <w:szCs w:val="24"/>
              </w:rPr>
            </w:pPr>
            <w:r w:rsidRPr="007A37A0">
              <w:rPr>
                <w:rFonts w:ascii="Bahnschrift" w:eastAsiaTheme="minorHAnsi" w:hAnsi="Bahnschrift"/>
                <w:sz w:val="24"/>
                <w:szCs w:val="24"/>
              </w:rPr>
              <w:t>Kuzey Makedonya, Letonya, Litvanya, Macaristan,</w:t>
            </w:r>
          </w:p>
          <w:p w14:paraId="0AB6CA84" w14:textId="77777777" w:rsidR="003B0267" w:rsidRPr="007A37A0" w:rsidRDefault="003B0267" w:rsidP="003B0267">
            <w:pPr>
              <w:widowControl/>
              <w:adjustRightInd w:val="0"/>
              <w:rPr>
                <w:rFonts w:ascii="Bahnschrift" w:eastAsiaTheme="minorHAnsi" w:hAnsi="Bahnschrift"/>
                <w:sz w:val="24"/>
                <w:szCs w:val="24"/>
              </w:rPr>
            </w:pPr>
            <w:r w:rsidRPr="007A37A0">
              <w:rPr>
                <w:rFonts w:ascii="Bahnschrift" w:eastAsiaTheme="minorHAnsi" w:hAnsi="Bahnschrift"/>
                <w:sz w:val="24"/>
                <w:szCs w:val="24"/>
              </w:rPr>
              <w:t>Polonya, Romanya, Sırbistan, Slovakya, Slovenya,</w:t>
            </w:r>
          </w:p>
          <w:p w14:paraId="112C7CC2" w14:textId="2183EE37" w:rsidR="00AF341A" w:rsidRPr="007A37A0" w:rsidRDefault="003B0267" w:rsidP="003B0267">
            <w:pPr>
              <w:jc w:val="both"/>
              <w:rPr>
                <w:rFonts w:ascii="Bahnschrift" w:hAnsi="Bahnschrift"/>
                <w:sz w:val="24"/>
                <w:szCs w:val="24"/>
              </w:rPr>
            </w:pPr>
            <w:r w:rsidRPr="007A37A0">
              <w:rPr>
                <w:rFonts w:ascii="Bahnschrift" w:eastAsiaTheme="minorHAnsi" w:hAnsi="Bahnschrift"/>
                <w:sz w:val="24"/>
                <w:szCs w:val="24"/>
              </w:rPr>
              <w:t xml:space="preserve">Türkiye </w:t>
            </w:r>
            <w:r w:rsidRPr="007A37A0">
              <w:rPr>
                <w:rFonts w:ascii="Bahnschrift" w:eastAsiaTheme="minorHAnsi" w:hAnsi="Bahnschrift"/>
                <w:b/>
                <w:bCs/>
                <w:sz w:val="24"/>
                <w:szCs w:val="24"/>
              </w:rPr>
              <w:t>*</w:t>
            </w:r>
          </w:p>
        </w:tc>
        <w:tc>
          <w:tcPr>
            <w:tcW w:w="1570" w:type="dxa"/>
          </w:tcPr>
          <w:p w14:paraId="72BAD58C" w14:textId="5043B82A" w:rsidR="00AF341A" w:rsidRPr="007A37A0" w:rsidRDefault="003B0267" w:rsidP="0021492D">
            <w:pPr>
              <w:jc w:val="both"/>
              <w:rPr>
                <w:rFonts w:ascii="Bahnschrift" w:hAnsi="Bahnschrift"/>
                <w:sz w:val="24"/>
                <w:szCs w:val="24"/>
              </w:rPr>
            </w:pPr>
            <w:r w:rsidRPr="007A37A0">
              <w:rPr>
                <w:rFonts w:ascii="Bahnschrift" w:hAnsi="Bahnschrift"/>
                <w:sz w:val="24"/>
                <w:szCs w:val="24"/>
              </w:rPr>
              <w:t>126</w:t>
            </w:r>
          </w:p>
        </w:tc>
      </w:tr>
    </w:tbl>
    <w:p w14:paraId="01012514" w14:textId="77777777" w:rsidR="00AE3ACD" w:rsidRPr="007A37A0" w:rsidRDefault="00AE3ACD" w:rsidP="0021492D">
      <w:pPr>
        <w:jc w:val="both"/>
        <w:rPr>
          <w:rFonts w:ascii="Bahnschrift" w:hAnsi="Bahnschrift"/>
          <w:sz w:val="24"/>
          <w:szCs w:val="24"/>
        </w:rPr>
      </w:pPr>
    </w:p>
    <w:p w14:paraId="08F91891" w14:textId="77777777" w:rsidR="0021492D" w:rsidRPr="007A37A0" w:rsidRDefault="0021492D" w:rsidP="0021492D">
      <w:pPr>
        <w:ind w:left="156"/>
        <w:rPr>
          <w:rFonts w:ascii="Bahnschrift" w:hAnsi="Bahnschrift"/>
          <w:i/>
          <w:sz w:val="24"/>
          <w:szCs w:val="24"/>
        </w:rPr>
      </w:pPr>
      <w:r w:rsidRPr="007A37A0">
        <w:rPr>
          <w:rFonts w:ascii="Bahnschrift" w:hAnsi="Bahnschrift"/>
          <w:i/>
          <w:sz w:val="24"/>
          <w:szCs w:val="24"/>
        </w:rPr>
        <w:t>* Yalnızca yurtdışındaki bir işletmeden ya da ECHE sahibi olmayan yükseköğretim kurumundan ders vermek üzere davet edilen personel için kullanılmaktadır.</w:t>
      </w:r>
    </w:p>
    <w:p w14:paraId="573021CE" w14:textId="16EEEFE6" w:rsidR="0021492D" w:rsidRPr="007A37A0" w:rsidRDefault="0021492D" w:rsidP="0021492D">
      <w:pPr>
        <w:pStyle w:val="GvdeMetni"/>
        <w:spacing w:before="3"/>
        <w:rPr>
          <w:rFonts w:ascii="Bahnschrift" w:hAnsi="Bahnschrift"/>
          <w:i/>
        </w:rPr>
      </w:pPr>
    </w:p>
    <w:p w14:paraId="5BE22C0A" w14:textId="77777777" w:rsidR="0044631F" w:rsidRPr="007A37A0" w:rsidRDefault="0044631F" w:rsidP="0021492D">
      <w:pPr>
        <w:pStyle w:val="GvdeMetni"/>
        <w:spacing w:before="1"/>
        <w:ind w:left="156" w:firstLine="707"/>
        <w:jc w:val="both"/>
        <w:rPr>
          <w:rFonts w:ascii="Bahnschrift" w:hAnsi="Bahnschrift"/>
        </w:rPr>
      </w:pPr>
    </w:p>
    <w:p w14:paraId="164740CA" w14:textId="696DD4DB" w:rsidR="00AC0980" w:rsidRPr="007A37A0" w:rsidRDefault="00AC0980" w:rsidP="00AC0980">
      <w:pPr>
        <w:jc w:val="both"/>
        <w:rPr>
          <w:rFonts w:ascii="Bahnschrift" w:hAnsi="Bahnschrift"/>
          <w:sz w:val="24"/>
          <w:szCs w:val="24"/>
        </w:rPr>
      </w:pPr>
      <w:r w:rsidRPr="007A37A0">
        <w:rPr>
          <w:rFonts w:ascii="Bahnschrift" w:hAnsi="Bahnschrift"/>
          <w:sz w:val="24"/>
          <w:szCs w:val="24"/>
        </w:rPr>
        <w:t>2024-1-TR01-KA131-HED-000207335, 2024-1-TR01-KA131-HED-000235865 sözleşmeli numaralı projeler kapsamında;</w:t>
      </w:r>
    </w:p>
    <w:p w14:paraId="36127BD5" w14:textId="7E2565AE" w:rsidR="00AC0980" w:rsidRPr="007A37A0" w:rsidRDefault="00AC0980" w:rsidP="00AC0980">
      <w:pPr>
        <w:jc w:val="both"/>
        <w:rPr>
          <w:rFonts w:ascii="Bahnschrift" w:hAnsi="Bahnschrift"/>
          <w:sz w:val="24"/>
          <w:szCs w:val="24"/>
        </w:rPr>
      </w:pPr>
    </w:p>
    <w:tbl>
      <w:tblPr>
        <w:tblStyle w:val="TabloKlavuzu"/>
        <w:tblW w:w="0" w:type="auto"/>
        <w:tblLook w:val="04A0" w:firstRow="1" w:lastRow="0" w:firstColumn="1" w:lastColumn="0" w:noHBand="0" w:noVBand="1"/>
      </w:tblPr>
      <w:tblGrid>
        <w:gridCol w:w="3120"/>
        <w:gridCol w:w="4388"/>
        <w:gridCol w:w="1854"/>
      </w:tblGrid>
      <w:tr w:rsidR="00AC0980" w:rsidRPr="007A37A0" w14:paraId="465CC3F1" w14:textId="77777777" w:rsidTr="006E6E73">
        <w:tc>
          <w:tcPr>
            <w:tcW w:w="3120" w:type="dxa"/>
          </w:tcPr>
          <w:p w14:paraId="512E6369" w14:textId="3EBB681F" w:rsidR="00AC0980" w:rsidRPr="007A37A0" w:rsidRDefault="00AC0980" w:rsidP="00AC0980">
            <w:pPr>
              <w:jc w:val="both"/>
              <w:rPr>
                <w:rFonts w:ascii="Bahnschrift" w:hAnsi="Bahnschrift"/>
                <w:sz w:val="24"/>
                <w:szCs w:val="24"/>
              </w:rPr>
            </w:pPr>
            <w:r w:rsidRPr="007A37A0">
              <w:rPr>
                <w:rFonts w:ascii="Bahnschrift" w:hAnsi="Bahnschrift"/>
                <w:sz w:val="24"/>
                <w:szCs w:val="24"/>
              </w:rPr>
              <w:t>1. Grup Ülkeler</w:t>
            </w:r>
          </w:p>
        </w:tc>
        <w:tc>
          <w:tcPr>
            <w:tcW w:w="4388" w:type="dxa"/>
          </w:tcPr>
          <w:p w14:paraId="666B8AFB" w14:textId="09D6CA01" w:rsidR="00AC0980" w:rsidRPr="007A37A0" w:rsidRDefault="00AC0980" w:rsidP="00AC0980">
            <w:pPr>
              <w:pStyle w:val="Default"/>
              <w:jc w:val="both"/>
              <w:rPr>
                <w:rFonts w:ascii="Bahnschrift" w:hAnsi="Bahnschrift"/>
                <w:sz w:val="23"/>
                <w:szCs w:val="23"/>
              </w:rPr>
            </w:pPr>
            <w:r w:rsidRPr="007A37A0">
              <w:rPr>
                <w:rFonts w:ascii="Bahnschrift" w:hAnsi="Bahnschrift"/>
                <w:sz w:val="23"/>
                <w:szCs w:val="23"/>
              </w:rPr>
              <w:t xml:space="preserve">Almanya, Avusturya, Belçika, Danimarka, Finlandiya, Fransa, Hollanda, İrlanda, İtalya, İsveç, İzlanda, Lihtenştayn, Lüksemburg, Norveç </w:t>
            </w:r>
          </w:p>
          <w:p w14:paraId="7BA8814B" w14:textId="1D34AAFD" w:rsidR="00AC0980" w:rsidRPr="007A37A0" w:rsidRDefault="00AC0980" w:rsidP="00AC0980">
            <w:pPr>
              <w:pStyle w:val="Default"/>
              <w:jc w:val="both"/>
              <w:rPr>
                <w:rFonts w:ascii="Bahnschrift" w:hAnsi="Bahnschrift"/>
              </w:rPr>
            </w:pPr>
          </w:p>
        </w:tc>
        <w:tc>
          <w:tcPr>
            <w:tcW w:w="1854" w:type="dxa"/>
          </w:tcPr>
          <w:p w14:paraId="4BEEC436" w14:textId="77777777" w:rsidR="00AC0980" w:rsidRPr="007A37A0" w:rsidRDefault="00AC0980" w:rsidP="00AC0980">
            <w:pPr>
              <w:pStyle w:val="Default"/>
              <w:jc w:val="both"/>
              <w:rPr>
                <w:rFonts w:ascii="Bahnschrift" w:hAnsi="Bahnschrift"/>
                <w:sz w:val="23"/>
                <w:szCs w:val="23"/>
              </w:rPr>
            </w:pPr>
            <w:r w:rsidRPr="007A37A0">
              <w:rPr>
                <w:rFonts w:ascii="Bahnschrift" w:hAnsi="Bahnschrift"/>
                <w:sz w:val="23"/>
                <w:szCs w:val="23"/>
              </w:rPr>
              <w:t xml:space="preserve">                     </w:t>
            </w:r>
          </w:p>
          <w:p w14:paraId="30975510" w14:textId="77777777" w:rsidR="00AC0980" w:rsidRPr="007A37A0" w:rsidRDefault="00AC0980" w:rsidP="00AC0980">
            <w:pPr>
              <w:pStyle w:val="Default"/>
              <w:jc w:val="both"/>
              <w:rPr>
                <w:rFonts w:ascii="Bahnschrift" w:hAnsi="Bahnschrift"/>
                <w:sz w:val="23"/>
                <w:szCs w:val="23"/>
              </w:rPr>
            </w:pPr>
          </w:p>
          <w:p w14:paraId="2E83ED7B" w14:textId="10AA9B63" w:rsidR="00AC0980" w:rsidRPr="007A37A0" w:rsidRDefault="00AC0980" w:rsidP="00AC0980">
            <w:pPr>
              <w:pStyle w:val="Default"/>
              <w:jc w:val="both"/>
              <w:rPr>
                <w:rFonts w:ascii="Bahnschrift" w:hAnsi="Bahnschrift"/>
                <w:sz w:val="23"/>
                <w:szCs w:val="23"/>
              </w:rPr>
            </w:pPr>
            <w:r w:rsidRPr="007A37A0">
              <w:rPr>
                <w:rFonts w:ascii="Bahnschrift" w:hAnsi="Bahnschrift"/>
                <w:sz w:val="23"/>
                <w:szCs w:val="23"/>
              </w:rPr>
              <w:t xml:space="preserve">                     171 </w:t>
            </w:r>
          </w:p>
          <w:p w14:paraId="0A750566" w14:textId="77777777" w:rsidR="00AC0980" w:rsidRPr="007A37A0" w:rsidRDefault="00AC0980" w:rsidP="00AC0980">
            <w:pPr>
              <w:jc w:val="both"/>
              <w:rPr>
                <w:rFonts w:ascii="Bahnschrift" w:hAnsi="Bahnschrift"/>
                <w:sz w:val="24"/>
                <w:szCs w:val="24"/>
              </w:rPr>
            </w:pPr>
          </w:p>
        </w:tc>
      </w:tr>
      <w:tr w:rsidR="00AC0980" w:rsidRPr="007A37A0" w14:paraId="4D610371" w14:textId="77777777" w:rsidTr="006E6E73">
        <w:tc>
          <w:tcPr>
            <w:tcW w:w="3120" w:type="dxa"/>
          </w:tcPr>
          <w:p w14:paraId="6FD5BCA1" w14:textId="57D2685B" w:rsidR="00AC0980" w:rsidRPr="007A37A0" w:rsidRDefault="00AC0980" w:rsidP="00AC0980">
            <w:pPr>
              <w:jc w:val="both"/>
              <w:rPr>
                <w:rFonts w:ascii="Bahnschrift" w:hAnsi="Bahnschrift"/>
                <w:sz w:val="24"/>
                <w:szCs w:val="24"/>
              </w:rPr>
            </w:pPr>
            <w:r w:rsidRPr="007A37A0">
              <w:rPr>
                <w:rFonts w:ascii="Bahnschrift" w:hAnsi="Bahnschrift"/>
                <w:sz w:val="24"/>
                <w:szCs w:val="24"/>
              </w:rPr>
              <w:t>2. Grup Ülkeler</w:t>
            </w:r>
          </w:p>
        </w:tc>
        <w:tc>
          <w:tcPr>
            <w:tcW w:w="4388" w:type="dxa"/>
          </w:tcPr>
          <w:p w14:paraId="75B262A6" w14:textId="501323A1" w:rsidR="00AC0980" w:rsidRPr="007A37A0" w:rsidRDefault="00AC0980" w:rsidP="00AC0980">
            <w:pPr>
              <w:pStyle w:val="Default"/>
              <w:jc w:val="both"/>
              <w:rPr>
                <w:rFonts w:ascii="Bahnschrift" w:hAnsi="Bahnschrift"/>
                <w:sz w:val="23"/>
                <w:szCs w:val="23"/>
              </w:rPr>
            </w:pPr>
            <w:r w:rsidRPr="007A37A0">
              <w:rPr>
                <w:rFonts w:ascii="Bahnschrift" w:hAnsi="Bahnschrift"/>
                <w:sz w:val="23"/>
                <w:szCs w:val="23"/>
              </w:rPr>
              <w:t xml:space="preserve">Güney Kıbrıs Rum Yönetimi, , İspanya, Malta, Portekiz, Yunanistan, Çek Cumhuriyeti, Estonya, Letonya, Slovakya, Slovenya </w:t>
            </w:r>
          </w:p>
        </w:tc>
        <w:tc>
          <w:tcPr>
            <w:tcW w:w="1854" w:type="dxa"/>
          </w:tcPr>
          <w:p w14:paraId="3D2A1271" w14:textId="77777777" w:rsidR="00AC0980" w:rsidRPr="007A37A0" w:rsidRDefault="00AC0980" w:rsidP="00AC0980">
            <w:pPr>
              <w:pStyle w:val="Default"/>
              <w:jc w:val="both"/>
              <w:rPr>
                <w:rFonts w:ascii="Bahnschrift" w:hAnsi="Bahnschrift"/>
                <w:sz w:val="23"/>
                <w:szCs w:val="23"/>
              </w:rPr>
            </w:pPr>
          </w:p>
          <w:p w14:paraId="65223991" w14:textId="77777777" w:rsidR="00AC0980" w:rsidRPr="007A37A0" w:rsidRDefault="00AC0980" w:rsidP="00AC0980">
            <w:pPr>
              <w:pStyle w:val="Default"/>
              <w:jc w:val="both"/>
              <w:rPr>
                <w:rFonts w:ascii="Bahnschrift" w:hAnsi="Bahnschrift"/>
                <w:sz w:val="23"/>
                <w:szCs w:val="23"/>
              </w:rPr>
            </w:pPr>
          </w:p>
          <w:p w14:paraId="50E78CAB" w14:textId="342F2BEB" w:rsidR="00AC0980" w:rsidRPr="007A37A0" w:rsidRDefault="00AC0980" w:rsidP="00AC0980">
            <w:pPr>
              <w:pStyle w:val="Default"/>
              <w:jc w:val="both"/>
              <w:rPr>
                <w:rFonts w:ascii="Bahnschrift" w:hAnsi="Bahnschrift"/>
                <w:sz w:val="23"/>
                <w:szCs w:val="23"/>
              </w:rPr>
            </w:pPr>
            <w:r w:rsidRPr="007A37A0">
              <w:rPr>
                <w:rFonts w:ascii="Bahnschrift" w:hAnsi="Bahnschrift"/>
                <w:sz w:val="23"/>
                <w:szCs w:val="23"/>
              </w:rPr>
              <w:t xml:space="preserve">                     153 </w:t>
            </w:r>
          </w:p>
          <w:p w14:paraId="577F6560" w14:textId="77777777" w:rsidR="00AC0980" w:rsidRPr="007A37A0" w:rsidRDefault="00AC0980" w:rsidP="00AC0980">
            <w:pPr>
              <w:jc w:val="both"/>
              <w:rPr>
                <w:rFonts w:ascii="Bahnschrift" w:hAnsi="Bahnschrift"/>
                <w:sz w:val="24"/>
                <w:szCs w:val="24"/>
              </w:rPr>
            </w:pPr>
          </w:p>
        </w:tc>
      </w:tr>
      <w:tr w:rsidR="00AC0980" w:rsidRPr="007A37A0" w14:paraId="08AEFB1D" w14:textId="77777777" w:rsidTr="006E6E73">
        <w:tc>
          <w:tcPr>
            <w:tcW w:w="3120" w:type="dxa"/>
          </w:tcPr>
          <w:p w14:paraId="1DCDF1A6" w14:textId="579712CF" w:rsidR="00AC0980" w:rsidRPr="007A37A0" w:rsidRDefault="00AC0980" w:rsidP="00AC0980">
            <w:pPr>
              <w:jc w:val="both"/>
              <w:rPr>
                <w:rFonts w:ascii="Bahnschrift" w:hAnsi="Bahnschrift"/>
                <w:sz w:val="24"/>
                <w:szCs w:val="24"/>
              </w:rPr>
            </w:pPr>
            <w:r w:rsidRPr="007A37A0">
              <w:rPr>
                <w:rFonts w:ascii="Bahnschrift" w:hAnsi="Bahnschrift"/>
                <w:sz w:val="24"/>
                <w:szCs w:val="24"/>
              </w:rPr>
              <w:t>3. Grup Ülkeler</w:t>
            </w:r>
          </w:p>
        </w:tc>
        <w:tc>
          <w:tcPr>
            <w:tcW w:w="4388" w:type="dxa"/>
          </w:tcPr>
          <w:p w14:paraId="4D9C28DC" w14:textId="77777777" w:rsidR="00AC0980" w:rsidRPr="007A37A0" w:rsidRDefault="00AC0980" w:rsidP="00AC0980">
            <w:pPr>
              <w:pStyle w:val="Default"/>
              <w:jc w:val="both"/>
              <w:rPr>
                <w:rFonts w:ascii="Bahnschrift" w:hAnsi="Bahnschrift"/>
                <w:sz w:val="23"/>
                <w:szCs w:val="23"/>
              </w:rPr>
            </w:pPr>
            <w:r w:rsidRPr="007A37A0">
              <w:rPr>
                <w:rFonts w:ascii="Bahnschrift" w:hAnsi="Bahnschrift"/>
                <w:sz w:val="23"/>
                <w:szCs w:val="23"/>
              </w:rPr>
              <w:t>Bulgaristan, , Hırvatistan, Kuzey Makedonya, , Litvanya, Macaristan, Polonya, Romanya, Sırbistan, , Türkiye</w:t>
            </w:r>
            <w:r w:rsidRPr="007A37A0">
              <w:rPr>
                <w:rFonts w:ascii="Bahnschrift" w:hAnsi="Bahnschrift"/>
                <w:b/>
                <w:bCs/>
                <w:sz w:val="23"/>
                <w:szCs w:val="23"/>
              </w:rPr>
              <w:t xml:space="preserve">* </w:t>
            </w:r>
          </w:p>
          <w:p w14:paraId="00BC40DB" w14:textId="59FDF3BE" w:rsidR="00AC0980" w:rsidRPr="007A37A0" w:rsidRDefault="00AC0980" w:rsidP="00AC0980">
            <w:pPr>
              <w:jc w:val="both"/>
              <w:rPr>
                <w:rFonts w:ascii="Bahnschrift" w:hAnsi="Bahnschrift"/>
                <w:sz w:val="24"/>
                <w:szCs w:val="24"/>
              </w:rPr>
            </w:pPr>
          </w:p>
        </w:tc>
        <w:tc>
          <w:tcPr>
            <w:tcW w:w="1854" w:type="dxa"/>
          </w:tcPr>
          <w:p w14:paraId="100B27CC" w14:textId="77777777" w:rsidR="00AC0980" w:rsidRPr="007A37A0" w:rsidRDefault="00AC0980" w:rsidP="00AC0980">
            <w:pPr>
              <w:pStyle w:val="Default"/>
              <w:jc w:val="both"/>
              <w:rPr>
                <w:rFonts w:ascii="Bahnschrift" w:hAnsi="Bahnschrift"/>
                <w:sz w:val="23"/>
                <w:szCs w:val="23"/>
              </w:rPr>
            </w:pPr>
          </w:p>
          <w:p w14:paraId="53BFDB00" w14:textId="77777777" w:rsidR="00AC0980" w:rsidRPr="007A37A0" w:rsidRDefault="00AC0980" w:rsidP="00AC0980">
            <w:pPr>
              <w:pStyle w:val="Default"/>
              <w:jc w:val="both"/>
              <w:rPr>
                <w:rFonts w:ascii="Bahnschrift" w:hAnsi="Bahnschrift"/>
                <w:sz w:val="23"/>
                <w:szCs w:val="23"/>
              </w:rPr>
            </w:pPr>
          </w:p>
          <w:p w14:paraId="63100E1B" w14:textId="7D9CA783" w:rsidR="00AC0980" w:rsidRPr="007A37A0" w:rsidRDefault="00AC0980" w:rsidP="00AC0980">
            <w:pPr>
              <w:pStyle w:val="Default"/>
              <w:jc w:val="both"/>
              <w:rPr>
                <w:rFonts w:ascii="Bahnschrift" w:hAnsi="Bahnschrift"/>
                <w:sz w:val="23"/>
                <w:szCs w:val="23"/>
              </w:rPr>
            </w:pPr>
            <w:r w:rsidRPr="007A37A0">
              <w:rPr>
                <w:rFonts w:ascii="Bahnschrift" w:hAnsi="Bahnschrift"/>
                <w:sz w:val="23"/>
                <w:szCs w:val="23"/>
              </w:rPr>
              <w:t xml:space="preserve">                     133 </w:t>
            </w:r>
          </w:p>
          <w:p w14:paraId="5110B2FA" w14:textId="77777777" w:rsidR="00AC0980" w:rsidRPr="007A37A0" w:rsidRDefault="00AC0980" w:rsidP="00AC0980">
            <w:pPr>
              <w:jc w:val="both"/>
              <w:rPr>
                <w:rFonts w:ascii="Bahnschrift" w:hAnsi="Bahnschrift"/>
                <w:sz w:val="24"/>
                <w:szCs w:val="24"/>
              </w:rPr>
            </w:pPr>
          </w:p>
        </w:tc>
      </w:tr>
    </w:tbl>
    <w:p w14:paraId="7BBAB31A" w14:textId="0E63B6BC" w:rsidR="00AC0980" w:rsidRPr="007A37A0" w:rsidRDefault="00AC0980" w:rsidP="00AC0980">
      <w:pPr>
        <w:jc w:val="both"/>
        <w:rPr>
          <w:rFonts w:ascii="Bahnschrift" w:hAnsi="Bahnschrift"/>
          <w:sz w:val="24"/>
          <w:szCs w:val="24"/>
        </w:rPr>
      </w:pPr>
    </w:p>
    <w:p w14:paraId="3EC25B39" w14:textId="77777777" w:rsidR="00AC0980" w:rsidRPr="007A37A0" w:rsidRDefault="00AC0980" w:rsidP="00AC0980">
      <w:pPr>
        <w:ind w:left="156"/>
        <w:rPr>
          <w:rFonts w:ascii="Bahnschrift" w:hAnsi="Bahnschrift"/>
          <w:i/>
          <w:sz w:val="24"/>
          <w:szCs w:val="24"/>
        </w:rPr>
      </w:pPr>
      <w:r w:rsidRPr="007A37A0">
        <w:rPr>
          <w:rFonts w:ascii="Bahnschrift" w:hAnsi="Bahnschrift"/>
          <w:i/>
          <w:sz w:val="24"/>
          <w:szCs w:val="24"/>
        </w:rPr>
        <w:t>* Yalnızca yurtdışındaki bir işletmeden ya da ECHE sahibi olmayan yükseköğretim kurumundan ders vermek üzere davet edilen personel için kullanılmaktadır.</w:t>
      </w:r>
    </w:p>
    <w:p w14:paraId="2266045E" w14:textId="77777777" w:rsidR="00AC0980" w:rsidRPr="007A37A0" w:rsidRDefault="00AC0980" w:rsidP="00AC0980">
      <w:pPr>
        <w:jc w:val="both"/>
        <w:rPr>
          <w:rFonts w:ascii="Bahnschrift" w:hAnsi="Bahnschrift"/>
          <w:sz w:val="24"/>
          <w:szCs w:val="24"/>
        </w:rPr>
      </w:pPr>
    </w:p>
    <w:p w14:paraId="0761A92E" w14:textId="77777777" w:rsidR="0044631F" w:rsidRPr="007A37A0" w:rsidRDefault="0044631F" w:rsidP="0021492D">
      <w:pPr>
        <w:pStyle w:val="GvdeMetni"/>
        <w:spacing w:before="1"/>
        <w:ind w:left="156" w:firstLine="707"/>
        <w:jc w:val="both"/>
        <w:rPr>
          <w:rFonts w:ascii="Bahnschrift" w:hAnsi="Bahnschrift"/>
        </w:rPr>
      </w:pPr>
    </w:p>
    <w:p w14:paraId="14F24ED7" w14:textId="0EC06EA7" w:rsidR="0021492D" w:rsidRPr="007A37A0" w:rsidRDefault="0021492D" w:rsidP="0021492D">
      <w:pPr>
        <w:pStyle w:val="GvdeMetni"/>
        <w:spacing w:before="1"/>
        <w:ind w:left="156" w:firstLine="707"/>
        <w:jc w:val="both"/>
        <w:rPr>
          <w:rFonts w:ascii="Bahnschrift" w:hAnsi="Bahnschrift"/>
        </w:rPr>
      </w:pPr>
      <w:r w:rsidRPr="007A37A0">
        <w:rPr>
          <w:rFonts w:ascii="Bahnschrift" w:hAnsi="Bahnschrift"/>
        </w:rPr>
        <w:t>Erasmus+ kapsamında hareketlilik faaliyetinden faydalanan personelin hibesi 2</w:t>
      </w:r>
      <w:r w:rsidRPr="007A37A0">
        <w:rPr>
          <w:rFonts w:ascii="Bahnschrift" w:hAnsi="Bahnschrift"/>
          <w:spacing w:val="-24"/>
        </w:rPr>
        <w:t xml:space="preserve"> </w:t>
      </w:r>
      <w:r w:rsidRPr="007A37A0">
        <w:rPr>
          <w:rFonts w:ascii="Bahnschrift" w:hAnsi="Bahnschrift"/>
        </w:rPr>
        <w:t>taksitte ödenir. İlk ödeme olarak, personel için belirlenen toplam hibenin %80’i hareketlilik öncesi (sözleşme imzalandıktan sonra), Kalan %20 ise faaliyet dönemi sonunda, personelin teslim edeceği belgeler dikkate alınarak ve personel, yararlanıcı raporunu (çevrimiçi anket şeklinde) teslim ettikten sonra yapılır.</w:t>
      </w:r>
    </w:p>
    <w:p w14:paraId="0921DE5E" w14:textId="77777777" w:rsidR="0021492D" w:rsidRPr="007A37A0" w:rsidRDefault="0021492D" w:rsidP="0021492D">
      <w:pPr>
        <w:ind w:left="156"/>
        <w:jc w:val="both"/>
        <w:rPr>
          <w:rFonts w:ascii="Bahnschrift" w:hAnsi="Bahnschrift"/>
          <w:sz w:val="24"/>
          <w:szCs w:val="24"/>
        </w:rPr>
      </w:pPr>
    </w:p>
    <w:p w14:paraId="735C831A" w14:textId="77777777" w:rsidR="0021492D" w:rsidRPr="007A37A0" w:rsidRDefault="0021492D" w:rsidP="0021492D">
      <w:pPr>
        <w:ind w:left="156"/>
        <w:jc w:val="both"/>
        <w:rPr>
          <w:rFonts w:ascii="Bahnschrift" w:hAnsi="Bahnschrift"/>
          <w:sz w:val="24"/>
          <w:szCs w:val="24"/>
        </w:rPr>
      </w:pPr>
    </w:p>
    <w:p w14:paraId="3F1E7D2C" w14:textId="799BA384" w:rsidR="0021492D" w:rsidRPr="007A37A0" w:rsidRDefault="0021492D" w:rsidP="0021492D">
      <w:pPr>
        <w:ind w:left="156"/>
        <w:jc w:val="both"/>
        <w:rPr>
          <w:rFonts w:ascii="Bahnschrift" w:hAnsi="Bahnschrift"/>
          <w:sz w:val="24"/>
          <w:szCs w:val="24"/>
        </w:rPr>
      </w:pPr>
      <w:r w:rsidRPr="007A37A0">
        <w:rPr>
          <w:rFonts w:ascii="Bahnschrift" w:hAnsi="Bahnschrift"/>
          <w:b/>
          <w:bCs/>
          <w:sz w:val="24"/>
          <w:szCs w:val="24"/>
        </w:rPr>
        <w:t>Seyahat desteği;</w:t>
      </w:r>
      <w:r w:rsidRPr="007A37A0">
        <w:rPr>
          <w:rFonts w:ascii="Bahnschrift" w:hAnsi="Bahnschrift"/>
          <w:sz w:val="24"/>
          <w:szCs w:val="24"/>
        </w:rPr>
        <w:t xml:space="preserve"> katılımcıların yerleşik oldukları yerden faaliyet yerine gitmek ve dönmek için yaptıkları seyahat maliyetine</w:t>
      </w:r>
      <w:r w:rsidRPr="007A37A0">
        <w:rPr>
          <w:rFonts w:ascii="Bahnschrift" w:hAnsi="Bahnschrift"/>
          <w:sz w:val="24"/>
          <w:szCs w:val="24"/>
          <w:u w:val="single"/>
        </w:rPr>
        <w:t xml:space="preserve"> katkıdır</w:t>
      </w:r>
      <w:r w:rsidRPr="007A37A0">
        <w:rPr>
          <w:rFonts w:ascii="Bahnschrift" w:hAnsi="Bahnschrift"/>
          <w:sz w:val="24"/>
          <w:szCs w:val="24"/>
        </w:rPr>
        <w:t>. Kişi başına seyahat mesafesine bağlıdır. Seyahat mesafesi Avrupa Komisyonu tarafından sağlanan mesafe hesaplayıcısı kullanılarak hesaplanacaktır.</w:t>
      </w:r>
      <w:r w:rsidR="006715F3" w:rsidRPr="007A37A0">
        <w:rPr>
          <w:rFonts w:ascii="Bahnschrift" w:hAnsi="Bahnschrift"/>
          <w:sz w:val="24"/>
          <w:szCs w:val="24"/>
        </w:rPr>
        <w:t xml:space="preserve"> Seyahat desteği alacağınız toplam hibe içerisindedir.</w:t>
      </w:r>
    </w:p>
    <w:p w14:paraId="62DCE71A" w14:textId="4F9ABCDE" w:rsidR="00D94F0C" w:rsidRPr="007A37A0" w:rsidRDefault="00D94F0C" w:rsidP="0021492D">
      <w:pPr>
        <w:ind w:left="156"/>
        <w:jc w:val="both"/>
        <w:rPr>
          <w:rFonts w:ascii="Bahnschrift" w:hAnsi="Bahnschrift"/>
          <w:sz w:val="24"/>
          <w:szCs w:val="24"/>
        </w:rPr>
      </w:pPr>
    </w:p>
    <w:p w14:paraId="13AFDB5B" w14:textId="77777777" w:rsidR="0021492D" w:rsidRPr="007A37A0" w:rsidRDefault="0021492D" w:rsidP="0021492D">
      <w:pPr>
        <w:rPr>
          <w:rFonts w:ascii="Bahnschrift" w:hAnsi="Bahnschrift"/>
        </w:rPr>
      </w:pPr>
    </w:p>
    <w:p w14:paraId="30B878A4" w14:textId="7144DDAC" w:rsidR="0021492D" w:rsidRPr="007A37A0" w:rsidRDefault="008C41CF" w:rsidP="0021492D">
      <w:pPr>
        <w:rPr>
          <w:rFonts w:ascii="Bahnschrift" w:hAnsi="Bahnschrift"/>
          <w:sz w:val="24"/>
          <w:szCs w:val="24"/>
        </w:rPr>
      </w:pPr>
      <w:r w:rsidRPr="007A37A0">
        <w:rPr>
          <w:rFonts w:ascii="Bahnschrift" w:hAnsi="Bahnschrift"/>
          <w:sz w:val="24"/>
          <w:szCs w:val="24"/>
        </w:rPr>
        <w:t xml:space="preserve">2023-1-TR01-KA131-HED-000118081, 2023-1-TR01-KA131-HED-000121630, </w:t>
      </w:r>
      <w:r w:rsidRPr="007A37A0">
        <w:rPr>
          <w:rFonts w:ascii="Bahnschrift" w:hAnsi="Bahnschrift"/>
        </w:rPr>
        <w:t>2023-1-TR01-</w:t>
      </w:r>
      <w:r w:rsidRPr="007A37A0">
        <w:rPr>
          <w:rFonts w:ascii="Bahnschrift" w:hAnsi="Bahnschrift"/>
          <w:sz w:val="24"/>
          <w:szCs w:val="24"/>
        </w:rPr>
        <w:t>KA131-HED-000120746</w:t>
      </w:r>
      <w:r w:rsidRPr="007A37A0">
        <w:rPr>
          <w:rFonts w:ascii="Bahnschrift" w:hAnsi="Bahnschrift"/>
        </w:rPr>
        <w:t xml:space="preserve"> </w:t>
      </w:r>
      <w:r w:rsidR="002A5922" w:rsidRPr="007A37A0">
        <w:rPr>
          <w:rFonts w:ascii="Bahnschrift" w:hAnsi="Bahnschrift"/>
          <w:sz w:val="24"/>
          <w:szCs w:val="24"/>
        </w:rPr>
        <w:t>sözleşmeli numaralı projeler kapsamında;</w:t>
      </w:r>
    </w:p>
    <w:p w14:paraId="1CB52D5B" w14:textId="77777777" w:rsidR="002A5922" w:rsidRPr="007A37A0" w:rsidRDefault="002A5922" w:rsidP="0021492D">
      <w:pPr>
        <w:rPr>
          <w:rFonts w:ascii="Bahnschrift" w:hAnsi="Bahnschrift"/>
          <w:sz w:val="24"/>
          <w:szCs w:val="24"/>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3119"/>
        <w:gridCol w:w="3260"/>
      </w:tblGrid>
      <w:tr w:rsidR="00D94F0C" w:rsidRPr="007A37A0" w14:paraId="28A8A6A7" w14:textId="77777777" w:rsidTr="0044631F">
        <w:trPr>
          <w:trHeight w:val="267"/>
        </w:trPr>
        <w:tc>
          <w:tcPr>
            <w:tcW w:w="2943" w:type="dxa"/>
          </w:tcPr>
          <w:p w14:paraId="30EB323F" w14:textId="3CCD8FB8" w:rsidR="00D94F0C" w:rsidRPr="007A37A0" w:rsidRDefault="007A1654">
            <w:pPr>
              <w:pStyle w:val="Default"/>
              <w:rPr>
                <w:rFonts w:ascii="Bahnschrift" w:hAnsi="Bahnschrift"/>
                <w:sz w:val="23"/>
                <w:szCs w:val="23"/>
              </w:rPr>
            </w:pPr>
            <w:r w:rsidRPr="007A37A0">
              <w:rPr>
                <w:rFonts w:ascii="Bahnschrift" w:hAnsi="Bahnschrift"/>
                <w:b/>
                <w:bCs/>
                <w:sz w:val="23"/>
                <w:szCs w:val="23"/>
              </w:rPr>
              <w:t>Seyahat Mesafesi</w:t>
            </w:r>
          </w:p>
        </w:tc>
        <w:tc>
          <w:tcPr>
            <w:tcW w:w="3119" w:type="dxa"/>
          </w:tcPr>
          <w:p w14:paraId="49F377A6" w14:textId="77777777" w:rsidR="00D94F0C" w:rsidRPr="007A37A0" w:rsidRDefault="00D94F0C">
            <w:pPr>
              <w:pStyle w:val="Default"/>
              <w:rPr>
                <w:rFonts w:ascii="Bahnschrift" w:hAnsi="Bahnschrift"/>
                <w:sz w:val="23"/>
                <w:szCs w:val="23"/>
              </w:rPr>
            </w:pPr>
            <w:r w:rsidRPr="007A37A0">
              <w:rPr>
                <w:rFonts w:ascii="Bahnschrift" w:hAnsi="Bahnschrift"/>
                <w:b/>
                <w:bCs/>
                <w:sz w:val="23"/>
                <w:szCs w:val="23"/>
              </w:rPr>
              <w:t xml:space="preserve">Standart Seyahat Hibe Tutarı (Avro) </w:t>
            </w:r>
          </w:p>
        </w:tc>
        <w:tc>
          <w:tcPr>
            <w:tcW w:w="3260" w:type="dxa"/>
          </w:tcPr>
          <w:p w14:paraId="1C41F033" w14:textId="77777777" w:rsidR="00D94F0C" w:rsidRPr="007A37A0" w:rsidRDefault="00D94F0C">
            <w:pPr>
              <w:pStyle w:val="Default"/>
              <w:rPr>
                <w:rFonts w:ascii="Bahnschrift" w:hAnsi="Bahnschrift"/>
                <w:sz w:val="23"/>
                <w:szCs w:val="23"/>
              </w:rPr>
            </w:pPr>
            <w:r w:rsidRPr="007A37A0">
              <w:rPr>
                <w:rFonts w:ascii="Bahnschrift" w:hAnsi="Bahnschrift"/>
                <w:b/>
                <w:bCs/>
                <w:sz w:val="23"/>
                <w:szCs w:val="23"/>
              </w:rPr>
              <w:t xml:space="preserve">Yeşil Seyahat Hibe Tutarı (Avro) </w:t>
            </w:r>
          </w:p>
        </w:tc>
      </w:tr>
      <w:tr w:rsidR="00D94F0C" w:rsidRPr="007A37A0" w14:paraId="3577CE8D" w14:textId="77777777" w:rsidTr="0044631F">
        <w:trPr>
          <w:trHeight w:val="109"/>
        </w:trPr>
        <w:tc>
          <w:tcPr>
            <w:tcW w:w="2943" w:type="dxa"/>
          </w:tcPr>
          <w:p w14:paraId="690E0B23"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10 ila 99 KM arasında </w:t>
            </w:r>
          </w:p>
        </w:tc>
        <w:tc>
          <w:tcPr>
            <w:tcW w:w="3119" w:type="dxa"/>
          </w:tcPr>
          <w:p w14:paraId="4AEA4151"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23 </w:t>
            </w:r>
          </w:p>
        </w:tc>
        <w:tc>
          <w:tcPr>
            <w:tcW w:w="3260" w:type="dxa"/>
            <w:shd w:val="clear" w:color="auto" w:fill="404040" w:themeFill="text1" w:themeFillTint="BF"/>
          </w:tcPr>
          <w:p w14:paraId="5ACE3FF0" w14:textId="294EB108" w:rsidR="00D94F0C" w:rsidRPr="007A37A0" w:rsidRDefault="00D94F0C">
            <w:pPr>
              <w:pStyle w:val="Default"/>
              <w:rPr>
                <w:rFonts w:ascii="Bahnschrift" w:hAnsi="Bahnschrift"/>
                <w:sz w:val="23"/>
                <w:szCs w:val="23"/>
              </w:rPr>
            </w:pPr>
          </w:p>
        </w:tc>
      </w:tr>
      <w:tr w:rsidR="00D94F0C" w:rsidRPr="007A37A0" w14:paraId="4746EA09" w14:textId="77777777" w:rsidTr="0044631F">
        <w:trPr>
          <w:trHeight w:val="109"/>
        </w:trPr>
        <w:tc>
          <w:tcPr>
            <w:tcW w:w="2943" w:type="dxa"/>
          </w:tcPr>
          <w:p w14:paraId="503BD46F"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100 ila 499 KM arasında </w:t>
            </w:r>
          </w:p>
        </w:tc>
        <w:tc>
          <w:tcPr>
            <w:tcW w:w="3119" w:type="dxa"/>
          </w:tcPr>
          <w:p w14:paraId="22517EAB"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180 </w:t>
            </w:r>
          </w:p>
        </w:tc>
        <w:tc>
          <w:tcPr>
            <w:tcW w:w="3260" w:type="dxa"/>
          </w:tcPr>
          <w:p w14:paraId="2B751F85"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210 </w:t>
            </w:r>
          </w:p>
        </w:tc>
      </w:tr>
      <w:tr w:rsidR="00D94F0C" w:rsidRPr="007A37A0" w14:paraId="2E1DA969" w14:textId="77777777" w:rsidTr="0044631F">
        <w:trPr>
          <w:trHeight w:val="109"/>
        </w:trPr>
        <w:tc>
          <w:tcPr>
            <w:tcW w:w="2943" w:type="dxa"/>
          </w:tcPr>
          <w:p w14:paraId="068D485E"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500 ila 1999 KM arasında </w:t>
            </w:r>
          </w:p>
        </w:tc>
        <w:tc>
          <w:tcPr>
            <w:tcW w:w="3119" w:type="dxa"/>
          </w:tcPr>
          <w:p w14:paraId="751E039B"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275 </w:t>
            </w:r>
          </w:p>
        </w:tc>
        <w:tc>
          <w:tcPr>
            <w:tcW w:w="3260" w:type="dxa"/>
          </w:tcPr>
          <w:p w14:paraId="1B7D39C3"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320 </w:t>
            </w:r>
          </w:p>
        </w:tc>
      </w:tr>
      <w:tr w:rsidR="00D94F0C" w:rsidRPr="007A37A0" w14:paraId="68E774AD" w14:textId="77777777" w:rsidTr="0044631F">
        <w:trPr>
          <w:trHeight w:val="109"/>
        </w:trPr>
        <w:tc>
          <w:tcPr>
            <w:tcW w:w="2943" w:type="dxa"/>
          </w:tcPr>
          <w:p w14:paraId="42F8E421"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2000 ila 2999 KM arasında </w:t>
            </w:r>
          </w:p>
        </w:tc>
        <w:tc>
          <w:tcPr>
            <w:tcW w:w="3119" w:type="dxa"/>
          </w:tcPr>
          <w:p w14:paraId="6154AEA9"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360 </w:t>
            </w:r>
          </w:p>
        </w:tc>
        <w:tc>
          <w:tcPr>
            <w:tcW w:w="3260" w:type="dxa"/>
          </w:tcPr>
          <w:p w14:paraId="08BD8016"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410 </w:t>
            </w:r>
          </w:p>
        </w:tc>
      </w:tr>
      <w:tr w:rsidR="00D94F0C" w:rsidRPr="007A37A0" w14:paraId="1A238289" w14:textId="77777777" w:rsidTr="0044631F">
        <w:trPr>
          <w:trHeight w:val="109"/>
        </w:trPr>
        <w:tc>
          <w:tcPr>
            <w:tcW w:w="2943" w:type="dxa"/>
          </w:tcPr>
          <w:p w14:paraId="127402E4"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3000 ila 3999 KM arasında </w:t>
            </w:r>
          </w:p>
        </w:tc>
        <w:tc>
          <w:tcPr>
            <w:tcW w:w="3119" w:type="dxa"/>
          </w:tcPr>
          <w:p w14:paraId="079FA9D7"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530 </w:t>
            </w:r>
          </w:p>
        </w:tc>
        <w:tc>
          <w:tcPr>
            <w:tcW w:w="3260" w:type="dxa"/>
          </w:tcPr>
          <w:p w14:paraId="13435BC0"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610 </w:t>
            </w:r>
          </w:p>
        </w:tc>
      </w:tr>
      <w:tr w:rsidR="00D94F0C" w:rsidRPr="007A37A0" w14:paraId="20726553" w14:textId="77777777" w:rsidTr="0044631F">
        <w:trPr>
          <w:trHeight w:val="109"/>
        </w:trPr>
        <w:tc>
          <w:tcPr>
            <w:tcW w:w="2943" w:type="dxa"/>
          </w:tcPr>
          <w:p w14:paraId="5F537492"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4000 ila 7999 KM arasında </w:t>
            </w:r>
          </w:p>
        </w:tc>
        <w:tc>
          <w:tcPr>
            <w:tcW w:w="3119" w:type="dxa"/>
          </w:tcPr>
          <w:p w14:paraId="5131171F"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820 </w:t>
            </w:r>
          </w:p>
        </w:tc>
        <w:tc>
          <w:tcPr>
            <w:tcW w:w="3260" w:type="dxa"/>
            <w:shd w:val="clear" w:color="auto" w:fill="404040" w:themeFill="text1" w:themeFillTint="BF"/>
          </w:tcPr>
          <w:p w14:paraId="1FABE4BA" w14:textId="672D555F" w:rsidR="00D94F0C" w:rsidRPr="007A37A0" w:rsidRDefault="00D94F0C">
            <w:pPr>
              <w:pStyle w:val="Default"/>
              <w:rPr>
                <w:rFonts w:ascii="Bahnschrift" w:hAnsi="Bahnschrift"/>
                <w:sz w:val="23"/>
                <w:szCs w:val="23"/>
              </w:rPr>
            </w:pPr>
          </w:p>
        </w:tc>
      </w:tr>
      <w:tr w:rsidR="00D94F0C" w:rsidRPr="007A37A0" w14:paraId="0BF36A2D" w14:textId="77777777" w:rsidTr="0044631F">
        <w:trPr>
          <w:trHeight w:val="109"/>
        </w:trPr>
        <w:tc>
          <w:tcPr>
            <w:tcW w:w="2943" w:type="dxa"/>
          </w:tcPr>
          <w:p w14:paraId="5FA5EC01"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8000 KM veya daha fazla </w:t>
            </w:r>
          </w:p>
        </w:tc>
        <w:tc>
          <w:tcPr>
            <w:tcW w:w="3119" w:type="dxa"/>
          </w:tcPr>
          <w:p w14:paraId="76B49185" w14:textId="77777777" w:rsidR="00D94F0C" w:rsidRPr="007A37A0" w:rsidRDefault="00D94F0C">
            <w:pPr>
              <w:pStyle w:val="Default"/>
              <w:rPr>
                <w:rFonts w:ascii="Bahnschrift" w:hAnsi="Bahnschrift"/>
                <w:sz w:val="23"/>
                <w:szCs w:val="23"/>
              </w:rPr>
            </w:pPr>
            <w:r w:rsidRPr="007A37A0">
              <w:rPr>
                <w:rFonts w:ascii="Bahnschrift" w:hAnsi="Bahnschrift"/>
                <w:sz w:val="23"/>
                <w:szCs w:val="23"/>
              </w:rPr>
              <w:t xml:space="preserve">1.500 </w:t>
            </w:r>
          </w:p>
        </w:tc>
        <w:tc>
          <w:tcPr>
            <w:tcW w:w="3260" w:type="dxa"/>
            <w:shd w:val="clear" w:color="auto" w:fill="404040" w:themeFill="text1" w:themeFillTint="BF"/>
          </w:tcPr>
          <w:p w14:paraId="7B5BCDCF" w14:textId="5FE1DBA7" w:rsidR="00D94F0C" w:rsidRPr="007A37A0" w:rsidRDefault="00D94F0C">
            <w:pPr>
              <w:pStyle w:val="Default"/>
              <w:rPr>
                <w:rFonts w:ascii="Bahnschrift" w:hAnsi="Bahnschrift"/>
                <w:sz w:val="23"/>
                <w:szCs w:val="23"/>
              </w:rPr>
            </w:pPr>
          </w:p>
        </w:tc>
      </w:tr>
    </w:tbl>
    <w:p w14:paraId="2FF905DE" w14:textId="01601A54" w:rsidR="0021492D" w:rsidRPr="007A37A0" w:rsidRDefault="0021492D" w:rsidP="0021492D">
      <w:pPr>
        <w:pStyle w:val="GvdeMetni"/>
        <w:spacing w:before="151" w:after="8"/>
        <w:jc w:val="both"/>
        <w:rPr>
          <w:rFonts w:ascii="Bahnschrift" w:hAnsi="Bahnschrift"/>
        </w:rPr>
      </w:pPr>
    </w:p>
    <w:p w14:paraId="41214A40" w14:textId="358BCDE5" w:rsidR="007A1654" w:rsidRPr="007A37A0" w:rsidRDefault="007A1654" w:rsidP="0021492D">
      <w:pPr>
        <w:pStyle w:val="GvdeMetni"/>
        <w:spacing w:before="151" w:after="8"/>
        <w:jc w:val="both"/>
        <w:rPr>
          <w:rFonts w:ascii="Bahnschrift" w:hAnsi="Bahnschrift"/>
        </w:rPr>
      </w:pPr>
      <w:r w:rsidRPr="007A37A0">
        <w:rPr>
          <w:rFonts w:ascii="Bahnschrift" w:hAnsi="Bahnschrift"/>
        </w:rPr>
        <w:t>2024-1-TR01-KA131-HED-000207335, 2024-1-TR01-KA131-HED-000235865 numaralı projeler kapsamında;</w:t>
      </w:r>
    </w:p>
    <w:tbl>
      <w:tblPr>
        <w:tblStyle w:val="TabloKlavuzu"/>
        <w:tblW w:w="0" w:type="auto"/>
        <w:tblLayout w:type="fixed"/>
        <w:tblLook w:val="04A0" w:firstRow="1" w:lastRow="0" w:firstColumn="1" w:lastColumn="0" w:noHBand="0" w:noVBand="1"/>
      </w:tblPr>
      <w:tblGrid>
        <w:gridCol w:w="3120"/>
        <w:gridCol w:w="3121"/>
        <w:gridCol w:w="3121"/>
      </w:tblGrid>
      <w:tr w:rsidR="005B47A5" w:rsidRPr="007A37A0" w14:paraId="5BFCFEB8" w14:textId="77777777" w:rsidTr="005B47A5">
        <w:trPr>
          <w:trHeight w:val="267"/>
        </w:trPr>
        <w:tc>
          <w:tcPr>
            <w:tcW w:w="3120" w:type="dxa"/>
          </w:tcPr>
          <w:p w14:paraId="52EF44AB" w14:textId="77777777" w:rsidR="005B47A5" w:rsidRPr="007A37A0" w:rsidRDefault="005B47A5" w:rsidP="00DF2C00">
            <w:pPr>
              <w:pStyle w:val="Default"/>
              <w:rPr>
                <w:rFonts w:ascii="Bahnschrift" w:hAnsi="Bahnschrift"/>
                <w:sz w:val="23"/>
                <w:szCs w:val="23"/>
              </w:rPr>
            </w:pPr>
            <w:r w:rsidRPr="007A37A0">
              <w:rPr>
                <w:rFonts w:ascii="Bahnschrift" w:hAnsi="Bahnschrift"/>
                <w:b/>
                <w:bCs/>
                <w:sz w:val="23"/>
                <w:szCs w:val="23"/>
              </w:rPr>
              <w:t>Seyahat Mesafesi</w:t>
            </w:r>
          </w:p>
        </w:tc>
        <w:tc>
          <w:tcPr>
            <w:tcW w:w="3121" w:type="dxa"/>
          </w:tcPr>
          <w:p w14:paraId="402A25F1" w14:textId="77777777" w:rsidR="005B47A5" w:rsidRPr="007A37A0" w:rsidRDefault="005B47A5" w:rsidP="00DF2C00">
            <w:pPr>
              <w:pStyle w:val="Default"/>
              <w:rPr>
                <w:rFonts w:ascii="Bahnschrift" w:hAnsi="Bahnschrift"/>
                <w:sz w:val="23"/>
                <w:szCs w:val="23"/>
              </w:rPr>
            </w:pPr>
            <w:r w:rsidRPr="007A37A0">
              <w:rPr>
                <w:rFonts w:ascii="Bahnschrift" w:hAnsi="Bahnschrift"/>
                <w:b/>
                <w:bCs/>
                <w:sz w:val="23"/>
                <w:szCs w:val="23"/>
              </w:rPr>
              <w:t xml:space="preserve">Standart Seyahat Hibe Tutarı (Avro) </w:t>
            </w:r>
          </w:p>
        </w:tc>
        <w:tc>
          <w:tcPr>
            <w:tcW w:w="3121" w:type="dxa"/>
          </w:tcPr>
          <w:p w14:paraId="2BFE75E1" w14:textId="77777777" w:rsidR="005B47A5" w:rsidRPr="007A37A0" w:rsidRDefault="005B47A5" w:rsidP="00DF2C00">
            <w:pPr>
              <w:pStyle w:val="Default"/>
              <w:rPr>
                <w:rFonts w:ascii="Bahnschrift" w:hAnsi="Bahnschrift"/>
                <w:sz w:val="23"/>
                <w:szCs w:val="23"/>
              </w:rPr>
            </w:pPr>
            <w:r w:rsidRPr="007A37A0">
              <w:rPr>
                <w:rFonts w:ascii="Bahnschrift" w:hAnsi="Bahnschrift"/>
                <w:b/>
                <w:bCs/>
                <w:sz w:val="23"/>
                <w:szCs w:val="23"/>
              </w:rPr>
              <w:t xml:space="preserve">Yeşil Seyahat Hibe Tutarı (Avro) </w:t>
            </w:r>
          </w:p>
        </w:tc>
      </w:tr>
      <w:tr w:rsidR="005B47A5" w:rsidRPr="007A37A0" w14:paraId="2C6B14D2" w14:textId="77777777" w:rsidTr="005B47A5">
        <w:trPr>
          <w:trHeight w:val="109"/>
        </w:trPr>
        <w:tc>
          <w:tcPr>
            <w:tcW w:w="3120" w:type="dxa"/>
          </w:tcPr>
          <w:p w14:paraId="13C4CBB6" w14:textId="77777777" w:rsidR="005B47A5" w:rsidRPr="007A37A0" w:rsidRDefault="005B47A5" w:rsidP="00DF2C00">
            <w:pPr>
              <w:pStyle w:val="Default"/>
              <w:rPr>
                <w:rFonts w:ascii="Bahnschrift" w:hAnsi="Bahnschrift"/>
                <w:sz w:val="23"/>
                <w:szCs w:val="23"/>
              </w:rPr>
            </w:pPr>
            <w:r w:rsidRPr="007A37A0">
              <w:rPr>
                <w:rFonts w:ascii="Bahnschrift" w:hAnsi="Bahnschrift"/>
                <w:sz w:val="23"/>
                <w:szCs w:val="23"/>
              </w:rPr>
              <w:t xml:space="preserve">10 ila 99 KM arasında </w:t>
            </w:r>
          </w:p>
        </w:tc>
        <w:tc>
          <w:tcPr>
            <w:tcW w:w="3121" w:type="dxa"/>
          </w:tcPr>
          <w:p w14:paraId="7FC7CA0C" w14:textId="55CFBE01" w:rsidR="005B47A5" w:rsidRPr="007A37A0" w:rsidRDefault="005B47A5" w:rsidP="00DF2C00">
            <w:pPr>
              <w:pStyle w:val="Default"/>
              <w:rPr>
                <w:rFonts w:ascii="Bahnschrift" w:hAnsi="Bahnschrift"/>
                <w:sz w:val="23"/>
                <w:szCs w:val="23"/>
              </w:rPr>
            </w:pPr>
            <w:r>
              <w:rPr>
                <w:rFonts w:ascii="Bahnschrift" w:hAnsi="Bahnschrift"/>
                <w:sz w:val="23"/>
                <w:szCs w:val="23"/>
              </w:rPr>
              <w:t>28</w:t>
            </w:r>
          </w:p>
        </w:tc>
        <w:tc>
          <w:tcPr>
            <w:tcW w:w="3121" w:type="dxa"/>
          </w:tcPr>
          <w:p w14:paraId="2E9F32C2" w14:textId="5F18A016" w:rsidR="005B47A5" w:rsidRPr="007A37A0" w:rsidRDefault="005B47A5" w:rsidP="00DF2C00">
            <w:pPr>
              <w:pStyle w:val="Default"/>
              <w:rPr>
                <w:rFonts w:ascii="Bahnschrift" w:hAnsi="Bahnschrift"/>
                <w:sz w:val="23"/>
                <w:szCs w:val="23"/>
              </w:rPr>
            </w:pPr>
            <w:r>
              <w:rPr>
                <w:rFonts w:ascii="Bahnschrift" w:hAnsi="Bahnschrift"/>
                <w:sz w:val="23"/>
                <w:szCs w:val="23"/>
              </w:rPr>
              <w:t>56</w:t>
            </w:r>
          </w:p>
        </w:tc>
      </w:tr>
      <w:tr w:rsidR="005B47A5" w:rsidRPr="007A37A0" w14:paraId="7FCB4A71" w14:textId="77777777" w:rsidTr="005B47A5">
        <w:trPr>
          <w:trHeight w:val="109"/>
        </w:trPr>
        <w:tc>
          <w:tcPr>
            <w:tcW w:w="3120" w:type="dxa"/>
          </w:tcPr>
          <w:p w14:paraId="230A75B0" w14:textId="77777777" w:rsidR="005B47A5" w:rsidRPr="007A37A0" w:rsidRDefault="005B47A5" w:rsidP="00DF2C00">
            <w:pPr>
              <w:pStyle w:val="Default"/>
              <w:rPr>
                <w:rFonts w:ascii="Bahnschrift" w:hAnsi="Bahnschrift"/>
                <w:sz w:val="23"/>
                <w:szCs w:val="23"/>
              </w:rPr>
            </w:pPr>
            <w:r w:rsidRPr="007A37A0">
              <w:rPr>
                <w:rFonts w:ascii="Bahnschrift" w:hAnsi="Bahnschrift"/>
                <w:sz w:val="23"/>
                <w:szCs w:val="23"/>
              </w:rPr>
              <w:t xml:space="preserve">100 ila 499 KM arasında </w:t>
            </w:r>
          </w:p>
        </w:tc>
        <w:tc>
          <w:tcPr>
            <w:tcW w:w="3121" w:type="dxa"/>
          </w:tcPr>
          <w:p w14:paraId="635199A8" w14:textId="64ED0593" w:rsidR="005B47A5" w:rsidRPr="007A37A0" w:rsidRDefault="005B47A5" w:rsidP="00DF2C00">
            <w:pPr>
              <w:pStyle w:val="Default"/>
              <w:rPr>
                <w:rFonts w:ascii="Bahnschrift" w:hAnsi="Bahnschrift"/>
                <w:sz w:val="23"/>
                <w:szCs w:val="23"/>
              </w:rPr>
            </w:pPr>
            <w:r>
              <w:rPr>
                <w:rFonts w:ascii="Bahnschrift" w:hAnsi="Bahnschrift"/>
                <w:sz w:val="23"/>
                <w:szCs w:val="23"/>
              </w:rPr>
              <w:t>211</w:t>
            </w:r>
            <w:r w:rsidRPr="007A37A0">
              <w:rPr>
                <w:rFonts w:ascii="Bahnschrift" w:hAnsi="Bahnschrift"/>
                <w:sz w:val="23"/>
                <w:szCs w:val="23"/>
              </w:rPr>
              <w:t xml:space="preserve"> </w:t>
            </w:r>
          </w:p>
        </w:tc>
        <w:tc>
          <w:tcPr>
            <w:tcW w:w="3121" w:type="dxa"/>
          </w:tcPr>
          <w:p w14:paraId="4C80AF20" w14:textId="2848559B" w:rsidR="005B47A5" w:rsidRPr="007A37A0" w:rsidRDefault="005B47A5" w:rsidP="00DF2C00">
            <w:pPr>
              <w:pStyle w:val="Default"/>
              <w:rPr>
                <w:rFonts w:ascii="Bahnschrift" w:hAnsi="Bahnschrift"/>
                <w:sz w:val="23"/>
                <w:szCs w:val="23"/>
              </w:rPr>
            </w:pPr>
            <w:r>
              <w:rPr>
                <w:rFonts w:ascii="Bahnschrift" w:hAnsi="Bahnschrift"/>
                <w:sz w:val="23"/>
                <w:szCs w:val="23"/>
              </w:rPr>
              <w:t>285</w:t>
            </w:r>
          </w:p>
        </w:tc>
      </w:tr>
      <w:tr w:rsidR="005B47A5" w:rsidRPr="007A37A0" w14:paraId="3EAC0531" w14:textId="77777777" w:rsidTr="005B47A5">
        <w:trPr>
          <w:trHeight w:val="109"/>
        </w:trPr>
        <w:tc>
          <w:tcPr>
            <w:tcW w:w="3120" w:type="dxa"/>
          </w:tcPr>
          <w:p w14:paraId="34F3DFDD" w14:textId="77777777" w:rsidR="005B47A5" w:rsidRPr="007A37A0" w:rsidRDefault="005B47A5" w:rsidP="00DF2C00">
            <w:pPr>
              <w:pStyle w:val="Default"/>
              <w:rPr>
                <w:rFonts w:ascii="Bahnschrift" w:hAnsi="Bahnschrift"/>
                <w:sz w:val="23"/>
                <w:szCs w:val="23"/>
              </w:rPr>
            </w:pPr>
            <w:r w:rsidRPr="007A37A0">
              <w:rPr>
                <w:rFonts w:ascii="Bahnschrift" w:hAnsi="Bahnschrift"/>
                <w:sz w:val="23"/>
                <w:szCs w:val="23"/>
              </w:rPr>
              <w:t xml:space="preserve">500 ila 1999 KM arasında </w:t>
            </w:r>
          </w:p>
        </w:tc>
        <w:tc>
          <w:tcPr>
            <w:tcW w:w="3121" w:type="dxa"/>
          </w:tcPr>
          <w:p w14:paraId="0AE00338" w14:textId="5CE995CE" w:rsidR="005B47A5" w:rsidRPr="007A37A0" w:rsidRDefault="005B47A5" w:rsidP="00DF2C00">
            <w:pPr>
              <w:pStyle w:val="Default"/>
              <w:rPr>
                <w:rFonts w:ascii="Bahnschrift" w:hAnsi="Bahnschrift"/>
                <w:sz w:val="23"/>
                <w:szCs w:val="23"/>
              </w:rPr>
            </w:pPr>
            <w:r>
              <w:rPr>
                <w:rFonts w:ascii="Bahnschrift" w:hAnsi="Bahnschrift"/>
                <w:sz w:val="23"/>
                <w:szCs w:val="23"/>
              </w:rPr>
              <w:t>309</w:t>
            </w:r>
            <w:r w:rsidRPr="007A37A0">
              <w:rPr>
                <w:rFonts w:ascii="Bahnschrift" w:hAnsi="Bahnschrift"/>
                <w:sz w:val="23"/>
                <w:szCs w:val="23"/>
              </w:rPr>
              <w:t xml:space="preserve"> </w:t>
            </w:r>
          </w:p>
        </w:tc>
        <w:tc>
          <w:tcPr>
            <w:tcW w:w="3121" w:type="dxa"/>
          </w:tcPr>
          <w:p w14:paraId="4EE83E54" w14:textId="6553990E" w:rsidR="005B47A5" w:rsidRPr="007A37A0" w:rsidRDefault="005B47A5" w:rsidP="00DF2C00">
            <w:pPr>
              <w:pStyle w:val="Default"/>
              <w:rPr>
                <w:rFonts w:ascii="Bahnschrift" w:hAnsi="Bahnschrift"/>
                <w:sz w:val="23"/>
                <w:szCs w:val="23"/>
              </w:rPr>
            </w:pPr>
            <w:r>
              <w:rPr>
                <w:rFonts w:ascii="Bahnschrift" w:hAnsi="Bahnschrift"/>
                <w:sz w:val="23"/>
                <w:szCs w:val="23"/>
              </w:rPr>
              <w:t>417</w:t>
            </w:r>
            <w:r w:rsidRPr="007A37A0">
              <w:rPr>
                <w:rFonts w:ascii="Bahnschrift" w:hAnsi="Bahnschrift"/>
                <w:sz w:val="23"/>
                <w:szCs w:val="23"/>
              </w:rPr>
              <w:t xml:space="preserve"> </w:t>
            </w:r>
          </w:p>
        </w:tc>
      </w:tr>
      <w:tr w:rsidR="005B47A5" w:rsidRPr="007A37A0" w14:paraId="1C1D9F0E" w14:textId="77777777" w:rsidTr="005B47A5">
        <w:trPr>
          <w:trHeight w:val="109"/>
        </w:trPr>
        <w:tc>
          <w:tcPr>
            <w:tcW w:w="3120" w:type="dxa"/>
          </w:tcPr>
          <w:p w14:paraId="684FF91F" w14:textId="77777777" w:rsidR="005B47A5" w:rsidRPr="007A37A0" w:rsidRDefault="005B47A5" w:rsidP="00DF2C00">
            <w:pPr>
              <w:pStyle w:val="Default"/>
              <w:rPr>
                <w:rFonts w:ascii="Bahnschrift" w:hAnsi="Bahnschrift"/>
                <w:sz w:val="23"/>
                <w:szCs w:val="23"/>
              </w:rPr>
            </w:pPr>
            <w:r w:rsidRPr="007A37A0">
              <w:rPr>
                <w:rFonts w:ascii="Bahnschrift" w:hAnsi="Bahnschrift"/>
                <w:sz w:val="23"/>
                <w:szCs w:val="23"/>
              </w:rPr>
              <w:t xml:space="preserve">2000 ila 2999 KM arasında </w:t>
            </w:r>
          </w:p>
        </w:tc>
        <w:tc>
          <w:tcPr>
            <w:tcW w:w="3121" w:type="dxa"/>
          </w:tcPr>
          <w:p w14:paraId="5F150FAC" w14:textId="27A69D36" w:rsidR="005B47A5" w:rsidRPr="007A37A0" w:rsidRDefault="005B47A5" w:rsidP="00DF2C00">
            <w:pPr>
              <w:pStyle w:val="Default"/>
              <w:rPr>
                <w:rFonts w:ascii="Bahnschrift" w:hAnsi="Bahnschrift"/>
                <w:sz w:val="23"/>
                <w:szCs w:val="23"/>
              </w:rPr>
            </w:pPr>
            <w:r>
              <w:rPr>
                <w:rFonts w:ascii="Bahnschrift" w:hAnsi="Bahnschrift"/>
                <w:sz w:val="23"/>
                <w:szCs w:val="23"/>
              </w:rPr>
              <w:t>395</w:t>
            </w:r>
            <w:r w:rsidRPr="007A37A0">
              <w:rPr>
                <w:rFonts w:ascii="Bahnschrift" w:hAnsi="Bahnschrift"/>
                <w:sz w:val="23"/>
                <w:szCs w:val="23"/>
              </w:rPr>
              <w:t xml:space="preserve"> </w:t>
            </w:r>
          </w:p>
        </w:tc>
        <w:tc>
          <w:tcPr>
            <w:tcW w:w="3121" w:type="dxa"/>
          </w:tcPr>
          <w:p w14:paraId="46072B86" w14:textId="67F16442" w:rsidR="005B47A5" w:rsidRPr="007A37A0" w:rsidRDefault="005B47A5" w:rsidP="00DF2C00">
            <w:pPr>
              <w:pStyle w:val="Default"/>
              <w:rPr>
                <w:rFonts w:ascii="Bahnschrift" w:hAnsi="Bahnschrift"/>
                <w:sz w:val="23"/>
                <w:szCs w:val="23"/>
              </w:rPr>
            </w:pPr>
            <w:r>
              <w:rPr>
                <w:rFonts w:ascii="Bahnschrift" w:hAnsi="Bahnschrift"/>
                <w:sz w:val="23"/>
                <w:szCs w:val="23"/>
              </w:rPr>
              <w:t>535</w:t>
            </w:r>
            <w:r w:rsidRPr="007A37A0">
              <w:rPr>
                <w:rFonts w:ascii="Bahnschrift" w:hAnsi="Bahnschrift"/>
                <w:sz w:val="23"/>
                <w:szCs w:val="23"/>
              </w:rPr>
              <w:t xml:space="preserve"> </w:t>
            </w:r>
          </w:p>
        </w:tc>
      </w:tr>
      <w:tr w:rsidR="005B47A5" w:rsidRPr="007A37A0" w14:paraId="728A379F" w14:textId="77777777" w:rsidTr="005B47A5">
        <w:trPr>
          <w:trHeight w:val="109"/>
        </w:trPr>
        <w:tc>
          <w:tcPr>
            <w:tcW w:w="3120" w:type="dxa"/>
          </w:tcPr>
          <w:p w14:paraId="376B9ABA" w14:textId="77777777" w:rsidR="005B47A5" w:rsidRPr="007A37A0" w:rsidRDefault="005B47A5" w:rsidP="00DF2C00">
            <w:pPr>
              <w:pStyle w:val="Default"/>
              <w:rPr>
                <w:rFonts w:ascii="Bahnschrift" w:hAnsi="Bahnschrift"/>
                <w:sz w:val="23"/>
                <w:szCs w:val="23"/>
              </w:rPr>
            </w:pPr>
            <w:r w:rsidRPr="007A37A0">
              <w:rPr>
                <w:rFonts w:ascii="Bahnschrift" w:hAnsi="Bahnschrift"/>
                <w:sz w:val="23"/>
                <w:szCs w:val="23"/>
              </w:rPr>
              <w:t xml:space="preserve">3000 ila 3999 KM arasında </w:t>
            </w:r>
          </w:p>
        </w:tc>
        <w:tc>
          <w:tcPr>
            <w:tcW w:w="3121" w:type="dxa"/>
          </w:tcPr>
          <w:p w14:paraId="361BA5B7" w14:textId="56695B5C" w:rsidR="005B47A5" w:rsidRPr="007A37A0" w:rsidRDefault="005B47A5" w:rsidP="00DF2C00">
            <w:pPr>
              <w:pStyle w:val="Default"/>
              <w:rPr>
                <w:rFonts w:ascii="Bahnschrift" w:hAnsi="Bahnschrift"/>
                <w:sz w:val="23"/>
                <w:szCs w:val="23"/>
              </w:rPr>
            </w:pPr>
            <w:r>
              <w:rPr>
                <w:rFonts w:ascii="Bahnschrift" w:hAnsi="Bahnschrift"/>
                <w:sz w:val="23"/>
                <w:szCs w:val="23"/>
              </w:rPr>
              <w:t>580</w:t>
            </w:r>
            <w:r w:rsidRPr="007A37A0">
              <w:rPr>
                <w:rFonts w:ascii="Bahnschrift" w:hAnsi="Bahnschrift"/>
                <w:sz w:val="23"/>
                <w:szCs w:val="23"/>
              </w:rPr>
              <w:t xml:space="preserve"> </w:t>
            </w:r>
          </w:p>
        </w:tc>
        <w:tc>
          <w:tcPr>
            <w:tcW w:w="3121" w:type="dxa"/>
          </w:tcPr>
          <w:p w14:paraId="5DB136A5" w14:textId="523B5D04" w:rsidR="005B47A5" w:rsidRPr="007A37A0" w:rsidRDefault="005B47A5" w:rsidP="00DF2C00">
            <w:pPr>
              <w:pStyle w:val="Default"/>
              <w:rPr>
                <w:rFonts w:ascii="Bahnschrift" w:hAnsi="Bahnschrift"/>
                <w:sz w:val="23"/>
                <w:szCs w:val="23"/>
              </w:rPr>
            </w:pPr>
            <w:r>
              <w:rPr>
                <w:rFonts w:ascii="Bahnschrift" w:hAnsi="Bahnschrift"/>
                <w:sz w:val="23"/>
                <w:szCs w:val="23"/>
              </w:rPr>
              <w:t>785</w:t>
            </w:r>
          </w:p>
        </w:tc>
      </w:tr>
      <w:tr w:rsidR="005B47A5" w:rsidRPr="007A37A0" w14:paraId="1F3009EA" w14:textId="77777777" w:rsidTr="005B47A5">
        <w:trPr>
          <w:trHeight w:val="109"/>
        </w:trPr>
        <w:tc>
          <w:tcPr>
            <w:tcW w:w="3120" w:type="dxa"/>
          </w:tcPr>
          <w:p w14:paraId="3B84CD3E" w14:textId="77777777" w:rsidR="005B47A5" w:rsidRPr="007A37A0" w:rsidRDefault="005B47A5" w:rsidP="00DF2C00">
            <w:pPr>
              <w:pStyle w:val="Default"/>
              <w:rPr>
                <w:rFonts w:ascii="Bahnschrift" w:hAnsi="Bahnschrift"/>
                <w:sz w:val="23"/>
                <w:szCs w:val="23"/>
              </w:rPr>
            </w:pPr>
            <w:r w:rsidRPr="007A37A0">
              <w:rPr>
                <w:rFonts w:ascii="Bahnschrift" w:hAnsi="Bahnschrift"/>
                <w:sz w:val="23"/>
                <w:szCs w:val="23"/>
              </w:rPr>
              <w:t xml:space="preserve">4000 ila 7999 KM arasında </w:t>
            </w:r>
          </w:p>
        </w:tc>
        <w:tc>
          <w:tcPr>
            <w:tcW w:w="3121" w:type="dxa"/>
          </w:tcPr>
          <w:p w14:paraId="70C28E60" w14:textId="1212A80C" w:rsidR="005B47A5" w:rsidRPr="007A37A0" w:rsidRDefault="00513D54" w:rsidP="00DF2C00">
            <w:pPr>
              <w:pStyle w:val="Default"/>
              <w:rPr>
                <w:rFonts w:ascii="Bahnschrift" w:hAnsi="Bahnschrift"/>
                <w:sz w:val="23"/>
                <w:szCs w:val="23"/>
              </w:rPr>
            </w:pPr>
            <w:r>
              <w:rPr>
                <w:rFonts w:ascii="Bahnschrift" w:hAnsi="Bahnschrift"/>
                <w:sz w:val="23"/>
                <w:szCs w:val="23"/>
              </w:rPr>
              <w:t>1118</w:t>
            </w:r>
          </w:p>
        </w:tc>
        <w:tc>
          <w:tcPr>
            <w:tcW w:w="3121" w:type="dxa"/>
          </w:tcPr>
          <w:p w14:paraId="72DCE452" w14:textId="6EBF9C79" w:rsidR="005B47A5" w:rsidRPr="007A37A0" w:rsidRDefault="00513D54" w:rsidP="00DF2C00">
            <w:pPr>
              <w:pStyle w:val="Default"/>
              <w:rPr>
                <w:rFonts w:ascii="Bahnschrift" w:hAnsi="Bahnschrift"/>
                <w:sz w:val="23"/>
                <w:szCs w:val="23"/>
              </w:rPr>
            </w:pPr>
            <w:r>
              <w:rPr>
                <w:rFonts w:ascii="Bahnschrift" w:hAnsi="Bahnschrift"/>
                <w:sz w:val="23"/>
                <w:szCs w:val="23"/>
              </w:rPr>
              <w:t>1118</w:t>
            </w:r>
          </w:p>
        </w:tc>
      </w:tr>
      <w:tr w:rsidR="005B47A5" w:rsidRPr="007A37A0" w14:paraId="1458D661" w14:textId="77777777" w:rsidTr="005B47A5">
        <w:trPr>
          <w:trHeight w:val="109"/>
        </w:trPr>
        <w:tc>
          <w:tcPr>
            <w:tcW w:w="3120" w:type="dxa"/>
          </w:tcPr>
          <w:p w14:paraId="10F90DAF" w14:textId="77777777" w:rsidR="005B47A5" w:rsidRPr="007A37A0" w:rsidRDefault="005B47A5" w:rsidP="00DF2C00">
            <w:pPr>
              <w:pStyle w:val="Default"/>
              <w:rPr>
                <w:rFonts w:ascii="Bahnschrift" w:hAnsi="Bahnschrift"/>
                <w:sz w:val="23"/>
                <w:szCs w:val="23"/>
              </w:rPr>
            </w:pPr>
            <w:r w:rsidRPr="007A37A0">
              <w:rPr>
                <w:rFonts w:ascii="Bahnschrift" w:hAnsi="Bahnschrift"/>
                <w:sz w:val="23"/>
                <w:szCs w:val="23"/>
              </w:rPr>
              <w:t xml:space="preserve">8000 KM veya daha fazla </w:t>
            </w:r>
          </w:p>
        </w:tc>
        <w:tc>
          <w:tcPr>
            <w:tcW w:w="3121" w:type="dxa"/>
          </w:tcPr>
          <w:p w14:paraId="3D8EA47A" w14:textId="33A95474" w:rsidR="005B47A5" w:rsidRPr="007A37A0" w:rsidRDefault="00513D54" w:rsidP="00DF2C00">
            <w:pPr>
              <w:pStyle w:val="Default"/>
              <w:rPr>
                <w:rFonts w:ascii="Bahnschrift" w:hAnsi="Bahnschrift"/>
                <w:sz w:val="23"/>
                <w:szCs w:val="23"/>
              </w:rPr>
            </w:pPr>
            <w:r>
              <w:rPr>
                <w:rFonts w:ascii="Bahnschrift" w:hAnsi="Bahnschrift"/>
                <w:sz w:val="23"/>
                <w:szCs w:val="23"/>
              </w:rPr>
              <w:t>1735</w:t>
            </w:r>
            <w:r w:rsidR="005B47A5" w:rsidRPr="007A37A0">
              <w:rPr>
                <w:rFonts w:ascii="Bahnschrift" w:hAnsi="Bahnschrift"/>
                <w:sz w:val="23"/>
                <w:szCs w:val="23"/>
              </w:rPr>
              <w:t xml:space="preserve"> </w:t>
            </w:r>
          </w:p>
        </w:tc>
        <w:tc>
          <w:tcPr>
            <w:tcW w:w="3121" w:type="dxa"/>
          </w:tcPr>
          <w:p w14:paraId="2448B51D" w14:textId="54768871" w:rsidR="005B47A5" w:rsidRPr="007A37A0" w:rsidRDefault="00513D54" w:rsidP="00DF2C00">
            <w:pPr>
              <w:pStyle w:val="Default"/>
              <w:rPr>
                <w:rFonts w:ascii="Bahnschrift" w:hAnsi="Bahnschrift"/>
                <w:sz w:val="23"/>
                <w:szCs w:val="23"/>
              </w:rPr>
            </w:pPr>
            <w:r>
              <w:rPr>
                <w:rFonts w:ascii="Bahnschrift" w:hAnsi="Bahnschrift"/>
                <w:sz w:val="23"/>
                <w:szCs w:val="23"/>
              </w:rPr>
              <w:t>1735</w:t>
            </w:r>
          </w:p>
        </w:tc>
      </w:tr>
    </w:tbl>
    <w:p w14:paraId="44DC9F0F" w14:textId="77777777" w:rsidR="007A1654" w:rsidRPr="007A37A0" w:rsidRDefault="007A1654" w:rsidP="0021492D">
      <w:pPr>
        <w:pStyle w:val="GvdeMetni"/>
        <w:spacing w:before="151" w:after="8"/>
        <w:jc w:val="both"/>
        <w:rPr>
          <w:rFonts w:ascii="Bahnschrift" w:hAnsi="Bahnschrift"/>
        </w:rPr>
      </w:pPr>
    </w:p>
    <w:p w14:paraId="28E6E942" w14:textId="77777777" w:rsidR="007A37A0" w:rsidRDefault="007A37A0" w:rsidP="0021492D">
      <w:pPr>
        <w:pStyle w:val="GvdeMetni"/>
        <w:ind w:left="156" w:firstLine="707"/>
        <w:jc w:val="both"/>
        <w:rPr>
          <w:rFonts w:ascii="Bahnschrift" w:hAnsi="Bahnschrift"/>
        </w:rPr>
      </w:pPr>
    </w:p>
    <w:p w14:paraId="1898CE16" w14:textId="5EE4F269" w:rsidR="00D94F0C" w:rsidRPr="007A37A0" w:rsidRDefault="0044631F" w:rsidP="0021492D">
      <w:pPr>
        <w:pStyle w:val="GvdeMetni"/>
        <w:ind w:left="156" w:firstLine="707"/>
        <w:jc w:val="both"/>
        <w:rPr>
          <w:rFonts w:ascii="Bahnschrift" w:hAnsi="Bahnschrift"/>
          <w:color w:val="4472C4" w:themeColor="accent1"/>
          <w:u w:val="single"/>
        </w:rPr>
      </w:pPr>
      <w:r w:rsidRPr="007A37A0">
        <w:rPr>
          <w:rFonts w:ascii="Bahnschrift" w:hAnsi="Bahnschrift"/>
        </w:rPr>
        <w:t>Yeşil seyahat</w:t>
      </w:r>
      <w:r w:rsidR="00FA7C77" w:rsidRPr="007A37A0">
        <w:rPr>
          <w:rFonts w:ascii="Bahnschrift" w:hAnsi="Bahnschrift"/>
        </w:rPr>
        <w:t xml:space="preserve"> hibesi için detaylı bilgiye</w:t>
      </w:r>
      <w:r w:rsidR="007B7336" w:rsidRPr="007A37A0">
        <w:rPr>
          <w:rFonts w:ascii="Bahnschrift" w:hAnsi="Bahnschrift"/>
        </w:rPr>
        <w:t xml:space="preserve"> 2023</w:t>
      </w:r>
      <w:r w:rsidR="007A1654" w:rsidRPr="007A37A0">
        <w:rPr>
          <w:rFonts w:ascii="Bahnschrift" w:hAnsi="Bahnschrift"/>
        </w:rPr>
        <w:t xml:space="preserve"> ve 2024 </w:t>
      </w:r>
      <w:proofErr w:type="spellStart"/>
      <w:r w:rsidR="003B0267" w:rsidRPr="007A37A0">
        <w:rPr>
          <w:rFonts w:ascii="Bahnschrift" w:hAnsi="Bahnschrift"/>
        </w:rPr>
        <w:t>Erasmus</w:t>
      </w:r>
      <w:proofErr w:type="spellEnd"/>
      <w:r w:rsidR="003B0267" w:rsidRPr="007A37A0">
        <w:rPr>
          <w:rFonts w:ascii="Bahnschrift" w:hAnsi="Bahnschrift"/>
        </w:rPr>
        <w:t xml:space="preserve"> Uygulama El Kitabından ulaşabilirsiniz: </w:t>
      </w:r>
      <w:hyperlink r:id="rId9" w:history="1">
        <w:r w:rsidR="006E6E73" w:rsidRPr="007A37A0">
          <w:rPr>
            <w:rStyle w:val="Kpr"/>
            <w:rFonts w:ascii="Bahnschrift" w:hAnsi="Bahnschrift"/>
          </w:rPr>
          <w:t>https://www.ua.gov.tr/media/tgllvj14/01-2023-uygulama-el-kitab%C4%B1.pdf</w:t>
        </w:r>
      </w:hyperlink>
    </w:p>
    <w:p w14:paraId="0AC4069C" w14:textId="03A6D909" w:rsidR="006E6E73" w:rsidRPr="007A37A0" w:rsidRDefault="006E6E73" w:rsidP="006E6E73">
      <w:pPr>
        <w:pStyle w:val="GvdeMetni"/>
        <w:ind w:left="156"/>
        <w:jc w:val="both"/>
        <w:rPr>
          <w:rFonts w:ascii="Bahnschrift" w:hAnsi="Bahnschrift"/>
          <w:color w:val="4472C4" w:themeColor="accent1"/>
          <w:u w:val="single"/>
        </w:rPr>
      </w:pPr>
      <w:r w:rsidRPr="007A37A0">
        <w:rPr>
          <w:rFonts w:ascii="Bahnschrift" w:hAnsi="Bahnschrift"/>
          <w:color w:val="4472C4" w:themeColor="accent1"/>
          <w:u w:val="single"/>
        </w:rPr>
        <w:t>https://ua.gov.tr/media/i5jjasfg/2024-_ka131_uygulama-el-kitab%C4%B1_d%C3%BCzeltme-metni.pdf</w:t>
      </w:r>
    </w:p>
    <w:p w14:paraId="5D0C134A" w14:textId="3CE3D563" w:rsidR="0044631F" w:rsidRPr="007A37A0" w:rsidRDefault="0044631F" w:rsidP="006E6E73">
      <w:pPr>
        <w:pStyle w:val="GvdeMetni"/>
        <w:jc w:val="both"/>
        <w:rPr>
          <w:rFonts w:ascii="Bahnschrift" w:hAnsi="Bahnschrift"/>
        </w:rPr>
      </w:pPr>
    </w:p>
    <w:p w14:paraId="7F62EAC3" w14:textId="22EF9AA3" w:rsidR="0021492D" w:rsidRPr="007A37A0" w:rsidRDefault="0021492D" w:rsidP="0021492D">
      <w:pPr>
        <w:pStyle w:val="GvdeMetni"/>
        <w:ind w:left="156" w:firstLine="707"/>
        <w:jc w:val="both"/>
        <w:rPr>
          <w:rFonts w:ascii="Bahnschrift" w:hAnsi="Bahnschrift"/>
        </w:rPr>
      </w:pPr>
      <w:r w:rsidRPr="007A37A0">
        <w:rPr>
          <w:rFonts w:ascii="Bahnschrift" w:hAnsi="Bahnschrift"/>
        </w:rPr>
        <w:t>Herhangi bir faaliyet içermeyen ya da gerçekleştirilen faaliyetin türüne uygun faaliyet yapıldığı belgelenemeyen günler için hibe ödemesi yapılmaz.</w:t>
      </w:r>
    </w:p>
    <w:p w14:paraId="10D5483C" w14:textId="77777777" w:rsidR="0021492D" w:rsidRPr="007A37A0" w:rsidRDefault="0021492D" w:rsidP="0021492D">
      <w:pPr>
        <w:pStyle w:val="GvdeMetni"/>
        <w:spacing w:before="213"/>
        <w:ind w:left="156" w:firstLine="707"/>
        <w:jc w:val="both"/>
        <w:rPr>
          <w:rFonts w:ascii="Bahnschrift" w:hAnsi="Bahnschrift"/>
        </w:rPr>
      </w:pPr>
      <w:r w:rsidRPr="007A37A0">
        <w:rPr>
          <w:rFonts w:ascii="Bahnschrift" w:hAnsi="Bahnschrift"/>
        </w:rPr>
        <w:t>Hareketliliğe katılımı kanıtlayan belgelerin teslim edilmemesi durumunda (katılım sertifikası) hareketlilik geçersiz sayılır ve personele hibe ödenmez, başlangıçta ödenen</w:t>
      </w:r>
      <w:r w:rsidRPr="007A37A0">
        <w:rPr>
          <w:rFonts w:ascii="Bahnschrift" w:hAnsi="Bahnschrift"/>
          <w:spacing w:val="-26"/>
        </w:rPr>
        <w:t xml:space="preserve"> </w:t>
      </w:r>
      <w:r w:rsidRPr="007A37A0">
        <w:rPr>
          <w:rFonts w:ascii="Bahnschrift" w:hAnsi="Bahnschrift"/>
        </w:rPr>
        <w:t>hibenin iade edilmesi</w:t>
      </w:r>
      <w:r w:rsidRPr="007A37A0">
        <w:rPr>
          <w:rFonts w:ascii="Bahnschrift" w:hAnsi="Bahnschrift"/>
          <w:spacing w:val="-3"/>
        </w:rPr>
        <w:t xml:space="preserve"> </w:t>
      </w:r>
      <w:r w:rsidRPr="007A37A0">
        <w:rPr>
          <w:rFonts w:ascii="Bahnschrift" w:hAnsi="Bahnschrift"/>
        </w:rPr>
        <w:t>istenir.</w:t>
      </w:r>
    </w:p>
    <w:p w14:paraId="6140CFFB" w14:textId="77777777" w:rsidR="0021492D" w:rsidRPr="007A37A0" w:rsidRDefault="0021492D" w:rsidP="0021492D">
      <w:pPr>
        <w:pStyle w:val="GvdeMetni"/>
        <w:rPr>
          <w:rFonts w:ascii="Bahnschrift" w:hAnsi="Bahnschrift"/>
        </w:rPr>
      </w:pPr>
    </w:p>
    <w:p w14:paraId="0E77B424" w14:textId="77777777" w:rsidR="0021492D" w:rsidRPr="007A37A0" w:rsidRDefault="0021492D" w:rsidP="0021492D">
      <w:pPr>
        <w:pStyle w:val="Balk1"/>
        <w:ind w:left="216"/>
        <w:rPr>
          <w:rFonts w:ascii="Bahnschrift" w:hAnsi="Bahnschrift"/>
        </w:rPr>
      </w:pPr>
      <w:proofErr w:type="spellStart"/>
      <w:r w:rsidRPr="007A37A0">
        <w:rPr>
          <w:rFonts w:ascii="Bahnschrift" w:hAnsi="Bahnschrift"/>
        </w:rPr>
        <w:t>Hibesiz</w:t>
      </w:r>
      <w:proofErr w:type="spellEnd"/>
      <w:r w:rsidRPr="007A37A0">
        <w:rPr>
          <w:rFonts w:ascii="Bahnschrift" w:hAnsi="Bahnschrift"/>
        </w:rPr>
        <w:t xml:space="preserve"> (“0” Hibeli) Personel Olma Durumu</w:t>
      </w:r>
    </w:p>
    <w:p w14:paraId="21468865" w14:textId="77777777" w:rsidR="0021492D" w:rsidRPr="007A37A0" w:rsidRDefault="0021492D" w:rsidP="0021492D">
      <w:pPr>
        <w:pStyle w:val="GvdeMetni"/>
        <w:ind w:left="156" w:firstLine="707"/>
        <w:jc w:val="both"/>
        <w:rPr>
          <w:rFonts w:ascii="Bahnschrift" w:hAnsi="Bahnschrift"/>
        </w:rPr>
      </w:pPr>
      <w:r w:rsidRPr="007A37A0">
        <w:rPr>
          <w:rFonts w:ascii="Bahnschrift" w:hAnsi="Bahnschrift"/>
        </w:rPr>
        <w:t xml:space="preserve">Personel istediği takdirde hibe almaksızın faaliyete katılabilir. Faaliyetten </w:t>
      </w:r>
      <w:proofErr w:type="spellStart"/>
      <w:r w:rsidRPr="007A37A0">
        <w:rPr>
          <w:rFonts w:ascii="Bahnschrift" w:hAnsi="Bahnschrift"/>
        </w:rPr>
        <w:lastRenderedPageBreak/>
        <w:t>hibesiz</w:t>
      </w:r>
      <w:proofErr w:type="spellEnd"/>
      <w:r w:rsidRPr="007A37A0">
        <w:rPr>
          <w:rFonts w:ascii="Bahnschrift" w:hAnsi="Bahnschrift"/>
        </w:rPr>
        <w:t xml:space="preserve"> faydalanılabilmek için de başvuru yapılması ve başvurunun diğer başvurularla beraber değerlendirmeye tabi tutulması gerekmektedir.</w:t>
      </w:r>
    </w:p>
    <w:p w14:paraId="29EB50D3" w14:textId="596BAD69" w:rsidR="0021492D" w:rsidRPr="007A37A0" w:rsidRDefault="0021492D" w:rsidP="0021492D">
      <w:pPr>
        <w:pStyle w:val="GvdeMetni"/>
        <w:spacing w:before="1"/>
        <w:ind w:left="156" w:firstLine="707"/>
        <w:jc w:val="both"/>
        <w:rPr>
          <w:rFonts w:ascii="Bahnschrift" w:hAnsi="Bahnschrift"/>
        </w:rPr>
      </w:pPr>
      <w:proofErr w:type="spellStart"/>
      <w:r w:rsidRPr="007A37A0">
        <w:rPr>
          <w:rFonts w:ascii="Bahnschrift" w:hAnsi="Bahnschrift"/>
        </w:rPr>
        <w:t>Hibesiz</w:t>
      </w:r>
      <w:proofErr w:type="spellEnd"/>
      <w:r w:rsidRPr="007A37A0">
        <w:rPr>
          <w:rFonts w:ascii="Bahnschrift" w:hAnsi="Bahnschrift"/>
        </w:rPr>
        <w:t xml:space="preserve"> personelin farkı, personelin bütçe hesaplamalarına dâhil edilmemesi ve kendisine ödeme yapılmamasıdır. Hibe alınmaması, personelin seçim sürecine dâhil olmamasına gerekçe değildir.</w:t>
      </w:r>
    </w:p>
    <w:p w14:paraId="12E884CA" w14:textId="7D3B0595" w:rsidR="00C6483F" w:rsidRPr="007A37A0" w:rsidRDefault="00C6483F" w:rsidP="0021492D">
      <w:pPr>
        <w:pStyle w:val="GvdeMetni"/>
        <w:spacing w:before="1"/>
        <w:ind w:left="156" w:firstLine="707"/>
        <w:jc w:val="both"/>
        <w:rPr>
          <w:rFonts w:ascii="Bahnschrift" w:hAnsi="Bahnschrift"/>
        </w:rPr>
      </w:pPr>
    </w:p>
    <w:p w14:paraId="40350BCD" w14:textId="77777777" w:rsidR="00C6483F" w:rsidRPr="007A37A0" w:rsidRDefault="00C6483F" w:rsidP="00C6483F">
      <w:pPr>
        <w:pStyle w:val="Default"/>
        <w:rPr>
          <w:rFonts w:ascii="Bahnschrift" w:hAnsi="Bahnschrift"/>
          <w:sz w:val="23"/>
          <w:szCs w:val="23"/>
        </w:rPr>
      </w:pPr>
      <w:r w:rsidRPr="007A37A0">
        <w:rPr>
          <w:rFonts w:ascii="Bahnschrift" w:hAnsi="Bahnschrift"/>
          <w:b/>
          <w:bCs/>
          <w:sz w:val="23"/>
          <w:szCs w:val="23"/>
        </w:rPr>
        <w:t xml:space="preserve">İkinci Kez Hibe Alınması Durumu </w:t>
      </w:r>
    </w:p>
    <w:p w14:paraId="5C521AEA" w14:textId="024DD3A2" w:rsidR="00C6483F" w:rsidRPr="007A37A0" w:rsidRDefault="00C6483F" w:rsidP="00C6483F">
      <w:pPr>
        <w:pStyle w:val="GvdeMetni"/>
        <w:spacing w:before="1"/>
        <w:ind w:left="156" w:firstLine="707"/>
        <w:jc w:val="both"/>
        <w:rPr>
          <w:rFonts w:ascii="Bahnschrift" w:hAnsi="Bahnschrift"/>
        </w:rPr>
      </w:pPr>
      <w:r w:rsidRPr="007A37A0">
        <w:rPr>
          <w:rFonts w:ascii="Bahnschrift" w:hAnsi="Bahnschrift"/>
        </w:rPr>
        <w:t>AB Komisyonu ve Merkezin belirlediği ulusal öncelikler gereği, daha çok personelin faaliyetlerden faydalanabilmesi için, bir personelin aynı sözleşme dönemi içerisinde, bir kez personel ders verme, bir kez personel eğitim alma hareketliliğinden faydalanması öngörülmektedir. Ancak değişim potansiyelini değerlendirecek başvuru olmaması ve bunun belgelendirilmesi durumunda aynı personelin, aynı sözleşme dönemi içerisinde birden fazla kez aynı personel hareketliliği faaliyetine katılması mümkün olabilir.</w:t>
      </w:r>
    </w:p>
    <w:p w14:paraId="7EBC9124" w14:textId="77777777" w:rsidR="00C6483F" w:rsidRPr="007A37A0" w:rsidRDefault="00C6483F" w:rsidP="00C6483F">
      <w:pPr>
        <w:pStyle w:val="GvdeMetni"/>
        <w:spacing w:before="1"/>
        <w:ind w:left="156" w:firstLine="707"/>
        <w:jc w:val="both"/>
        <w:rPr>
          <w:rFonts w:ascii="Bahnschrift" w:hAnsi="Bahnschrift"/>
        </w:rPr>
      </w:pPr>
    </w:p>
    <w:p w14:paraId="43888917" w14:textId="521B2540" w:rsidR="0021492D" w:rsidRPr="007A37A0" w:rsidRDefault="0021492D" w:rsidP="0021492D">
      <w:pPr>
        <w:pStyle w:val="GvdeMetni"/>
        <w:ind w:left="156"/>
        <w:jc w:val="both"/>
        <w:rPr>
          <w:rFonts w:ascii="Bahnschrift" w:hAnsi="Bahnschrift"/>
          <w:b/>
          <w:bCs/>
        </w:rPr>
      </w:pPr>
      <w:r w:rsidRPr="007A37A0">
        <w:rPr>
          <w:rFonts w:ascii="Bahnschrift" w:hAnsi="Bahnschrift"/>
          <w:b/>
          <w:bCs/>
        </w:rPr>
        <w:t>20</w:t>
      </w:r>
      <w:r w:rsidR="003D587B" w:rsidRPr="007A37A0">
        <w:rPr>
          <w:rFonts w:ascii="Bahnschrift" w:hAnsi="Bahnschrift"/>
          <w:b/>
          <w:bCs/>
        </w:rPr>
        <w:t>2</w:t>
      </w:r>
      <w:r w:rsidR="00AF4034" w:rsidRPr="007A37A0">
        <w:rPr>
          <w:rFonts w:ascii="Bahnschrift" w:hAnsi="Bahnschrift"/>
          <w:b/>
          <w:bCs/>
        </w:rPr>
        <w:t>3</w:t>
      </w:r>
      <w:r w:rsidRPr="007A37A0">
        <w:rPr>
          <w:rFonts w:ascii="Bahnschrift" w:hAnsi="Bahnschrift"/>
          <w:b/>
          <w:bCs/>
        </w:rPr>
        <w:t>-202</w:t>
      </w:r>
      <w:r w:rsidR="00AF4034" w:rsidRPr="007A37A0">
        <w:rPr>
          <w:rFonts w:ascii="Bahnschrift" w:hAnsi="Bahnschrift"/>
          <w:b/>
          <w:bCs/>
        </w:rPr>
        <w:t>4</w:t>
      </w:r>
      <w:r w:rsidRPr="007A37A0">
        <w:rPr>
          <w:rFonts w:ascii="Bahnschrift" w:hAnsi="Bahnschrift"/>
          <w:b/>
          <w:bCs/>
        </w:rPr>
        <w:t xml:space="preserve"> Akademik yılı Bahar Erasmus+ Personel hareketliliği ilanı kapsamında;</w:t>
      </w:r>
    </w:p>
    <w:p w14:paraId="68001A69" w14:textId="572CDE5B" w:rsidR="0021492D" w:rsidRPr="007A37A0" w:rsidRDefault="0021492D" w:rsidP="00337193">
      <w:pPr>
        <w:pStyle w:val="ListeParagraf"/>
        <w:numPr>
          <w:ilvl w:val="0"/>
          <w:numId w:val="2"/>
        </w:numPr>
        <w:tabs>
          <w:tab w:val="left" w:pos="877"/>
        </w:tabs>
        <w:ind w:hanging="361"/>
        <w:rPr>
          <w:rFonts w:ascii="Bahnschrift" w:hAnsi="Bahnschrift"/>
          <w:sz w:val="24"/>
          <w:szCs w:val="24"/>
        </w:rPr>
      </w:pPr>
      <w:r w:rsidRPr="007A37A0">
        <w:rPr>
          <w:rFonts w:ascii="Bahnschrift" w:hAnsi="Bahnschrift"/>
          <w:sz w:val="24"/>
          <w:szCs w:val="24"/>
        </w:rPr>
        <w:t xml:space="preserve">Personel ders verme hareketliliği için </w:t>
      </w:r>
      <w:r w:rsidR="00E2335A" w:rsidRPr="007A37A0">
        <w:rPr>
          <w:rFonts w:ascii="Bahnschrift" w:hAnsi="Bahnschrift"/>
          <w:sz w:val="24"/>
          <w:szCs w:val="24"/>
        </w:rPr>
        <w:t>1</w:t>
      </w:r>
      <w:r w:rsidR="00486D77">
        <w:rPr>
          <w:rFonts w:ascii="Bahnschrift" w:hAnsi="Bahnschrift"/>
          <w:sz w:val="24"/>
          <w:szCs w:val="24"/>
        </w:rPr>
        <w:t>1</w:t>
      </w:r>
      <w:r w:rsidR="00925F7D" w:rsidRPr="007A37A0">
        <w:rPr>
          <w:rFonts w:ascii="Bahnschrift" w:hAnsi="Bahnschrift"/>
          <w:sz w:val="24"/>
          <w:szCs w:val="24"/>
        </w:rPr>
        <w:t xml:space="preserve"> </w:t>
      </w:r>
      <w:r w:rsidR="00337193" w:rsidRPr="007A37A0">
        <w:rPr>
          <w:rFonts w:ascii="Bahnschrift" w:hAnsi="Bahnschrift"/>
          <w:sz w:val="24"/>
          <w:szCs w:val="24"/>
        </w:rPr>
        <w:t>kontenjan (başvuru durumuna</w:t>
      </w:r>
      <w:r w:rsidR="00337193" w:rsidRPr="007A37A0">
        <w:rPr>
          <w:rFonts w:ascii="Bahnschrift" w:hAnsi="Bahnschrift"/>
          <w:spacing w:val="-3"/>
          <w:sz w:val="24"/>
          <w:szCs w:val="24"/>
        </w:rPr>
        <w:t xml:space="preserve"> </w:t>
      </w:r>
      <w:r w:rsidR="00337193" w:rsidRPr="007A37A0">
        <w:rPr>
          <w:rFonts w:ascii="Bahnschrift" w:hAnsi="Bahnschrift"/>
          <w:sz w:val="24"/>
          <w:szCs w:val="24"/>
        </w:rPr>
        <w:t>göre)</w:t>
      </w:r>
    </w:p>
    <w:p w14:paraId="2FD7A439" w14:textId="3D6C2571" w:rsidR="00925F7D" w:rsidRDefault="0021492D" w:rsidP="00925F7D">
      <w:pPr>
        <w:pStyle w:val="ListeParagraf"/>
        <w:numPr>
          <w:ilvl w:val="0"/>
          <w:numId w:val="2"/>
        </w:numPr>
        <w:tabs>
          <w:tab w:val="left" w:pos="877"/>
        </w:tabs>
        <w:ind w:hanging="361"/>
        <w:rPr>
          <w:rFonts w:ascii="Bahnschrift" w:hAnsi="Bahnschrift"/>
          <w:sz w:val="24"/>
          <w:szCs w:val="24"/>
        </w:rPr>
      </w:pPr>
      <w:r w:rsidRPr="007A37A0">
        <w:rPr>
          <w:rFonts w:ascii="Bahnschrift" w:hAnsi="Bahnschrift"/>
          <w:sz w:val="24"/>
          <w:szCs w:val="24"/>
        </w:rPr>
        <w:t xml:space="preserve">Personel eğitim alma hareketliliği için </w:t>
      </w:r>
      <w:r w:rsidR="00E2335A" w:rsidRPr="007A37A0">
        <w:rPr>
          <w:rFonts w:ascii="Bahnschrift" w:hAnsi="Bahnschrift"/>
          <w:sz w:val="24"/>
          <w:szCs w:val="24"/>
        </w:rPr>
        <w:t>1</w:t>
      </w:r>
      <w:r w:rsidR="00486D77">
        <w:rPr>
          <w:rFonts w:ascii="Bahnschrift" w:hAnsi="Bahnschrift"/>
          <w:sz w:val="24"/>
          <w:szCs w:val="24"/>
        </w:rPr>
        <w:t>0</w:t>
      </w:r>
      <w:r w:rsidRPr="007A37A0">
        <w:rPr>
          <w:rFonts w:ascii="Bahnschrift" w:hAnsi="Bahnschrift"/>
          <w:sz w:val="24"/>
          <w:szCs w:val="24"/>
        </w:rPr>
        <w:t xml:space="preserve"> kontenjan (başvuru durumuna</w:t>
      </w:r>
      <w:r w:rsidRPr="007A37A0">
        <w:rPr>
          <w:rFonts w:ascii="Bahnschrift" w:hAnsi="Bahnschrift"/>
          <w:spacing w:val="-3"/>
          <w:sz w:val="24"/>
          <w:szCs w:val="24"/>
        </w:rPr>
        <w:t xml:space="preserve"> </w:t>
      </w:r>
      <w:r w:rsidRPr="007A37A0">
        <w:rPr>
          <w:rFonts w:ascii="Bahnschrift" w:hAnsi="Bahnschrift"/>
          <w:sz w:val="24"/>
          <w:szCs w:val="24"/>
        </w:rPr>
        <w:t>göre)</w:t>
      </w:r>
    </w:p>
    <w:p w14:paraId="23DEA806" w14:textId="3E770C03" w:rsidR="00486D77" w:rsidRPr="00267E37" w:rsidRDefault="00486D77" w:rsidP="00486D77">
      <w:pPr>
        <w:pStyle w:val="ListeParagraf"/>
        <w:numPr>
          <w:ilvl w:val="0"/>
          <w:numId w:val="2"/>
        </w:numPr>
        <w:tabs>
          <w:tab w:val="left" w:pos="877"/>
        </w:tabs>
        <w:ind w:hanging="361"/>
        <w:rPr>
          <w:rFonts w:ascii="Bahnschrift" w:hAnsi="Bahnschrift"/>
          <w:b/>
          <w:i/>
          <w:sz w:val="24"/>
          <w:szCs w:val="24"/>
        </w:rPr>
      </w:pPr>
      <w:r w:rsidRPr="00267E37">
        <w:rPr>
          <w:rFonts w:ascii="Bahnschrift" w:hAnsi="Bahnschrift"/>
          <w:b/>
          <w:i/>
        </w:rPr>
        <w:t xml:space="preserve">2024-1-TR01-KA131-HED-000235865 </w:t>
      </w:r>
      <w:r w:rsidRPr="00267E37">
        <w:rPr>
          <w:rFonts w:ascii="Bahnschrift" w:hAnsi="Bahnschrift"/>
          <w:b/>
          <w:i/>
          <w:iCs/>
          <w:sz w:val="24"/>
          <w:szCs w:val="24"/>
        </w:rPr>
        <w:t xml:space="preserve">numaralı projenin eğitim alma hareketliliği projenin tematik odağı gereği </w:t>
      </w:r>
      <w:proofErr w:type="spellStart"/>
      <w:r w:rsidRPr="00267E37">
        <w:rPr>
          <w:rFonts w:ascii="Bahnschrift" w:hAnsi="Bahnschrift"/>
          <w:b/>
          <w:i/>
          <w:iCs/>
          <w:sz w:val="24"/>
          <w:szCs w:val="24"/>
        </w:rPr>
        <w:t>Erasmus</w:t>
      </w:r>
      <w:proofErr w:type="spellEnd"/>
      <w:r w:rsidRPr="00267E37">
        <w:rPr>
          <w:rFonts w:ascii="Bahnschrift" w:hAnsi="Bahnschrift"/>
          <w:b/>
          <w:i/>
          <w:iCs/>
          <w:sz w:val="24"/>
          <w:szCs w:val="24"/>
        </w:rPr>
        <w:t xml:space="preserve"> Ofisi ve Öğrenci İşleri Daire Başkanlığı personelinin başvurusuna açıktır.</w:t>
      </w:r>
    </w:p>
    <w:p w14:paraId="2FE0B849" w14:textId="1B011B3E" w:rsidR="00486D77" w:rsidRPr="00267E37" w:rsidRDefault="00486D77" w:rsidP="00486D77">
      <w:pPr>
        <w:pStyle w:val="ListeParagraf"/>
        <w:numPr>
          <w:ilvl w:val="0"/>
          <w:numId w:val="2"/>
        </w:numPr>
        <w:tabs>
          <w:tab w:val="left" w:pos="877"/>
        </w:tabs>
        <w:ind w:hanging="361"/>
        <w:rPr>
          <w:rFonts w:ascii="Bahnschrift" w:hAnsi="Bahnschrift"/>
          <w:sz w:val="24"/>
          <w:szCs w:val="24"/>
        </w:rPr>
      </w:pPr>
      <w:r w:rsidRPr="00267E37">
        <w:rPr>
          <w:rFonts w:ascii="Bahnschrift" w:hAnsi="Bahnschrift"/>
          <w:iCs/>
          <w:sz w:val="24"/>
          <w:szCs w:val="24"/>
        </w:rPr>
        <w:t xml:space="preserve">Start </w:t>
      </w:r>
      <w:proofErr w:type="spellStart"/>
      <w:r w:rsidRPr="00267E37">
        <w:rPr>
          <w:rFonts w:ascii="Bahnschrift" w:hAnsi="Bahnschrift"/>
          <w:iCs/>
          <w:sz w:val="24"/>
          <w:szCs w:val="24"/>
        </w:rPr>
        <w:t>Up</w:t>
      </w:r>
      <w:proofErr w:type="spellEnd"/>
      <w:r w:rsidRPr="00267E37">
        <w:rPr>
          <w:rFonts w:ascii="Bahnschrift" w:hAnsi="Bahnschrift"/>
          <w:iCs/>
          <w:sz w:val="24"/>
          <w:szCs w:val="24"/>
        </w:rPr>
        <w:t xml:space="preserve"> Projesi kapsamında başvuru yapacak Öğrenci İşleri Daire Başkanlığı personelleri </w:t>
      </w:r>
      <w:proofErr w:type="gramStart"/>
      <w:r w:rsidRPr="00267E37">
        <w:rPr>
          <w:rFonts w:ascii="Bahnschrift" w:hAnsi="Bahnschrift"/>
          <w:iCs/>
          <w:sz w:val="24"/>
          <w:szCs w:val="24"/>
        </w:rPr>
        <w:t>online</w:t>
      </w:r>
      <w:proofErr w:type="gramEnd"/>
      <w:r w:rsidRPr="00267E37">
        <w:rPr>
          <w:rFonts w:ascii="Bahnschrift" w:hAnsi="Bahnschrift"/>
          <w:iCs/>
          <w:sz w:val="24"/>
          <w:szCs w:val="24"/>
        </w:rPr>
        <w:t xml:space="preserve"> başvuru sırasında Kabul mektubu ve iş planı yerine </w:t>
      </w:r>
      <w:proofErr w:type="spellStart"/>
      <w:r w:rsidRPr="00267E37">
        <w:rPr>
          <w:rFonts w:ascii="Bahnschrift" w:hAnsi="Bahnschrift"/>
          <w:iCs/>
          <w:sz w:val="24"/>
          <w:szCs w:val="24"/>
        </w:rPr>
        <w:t>Erasmus</w:t>
      </w:r>
      <w:proofErr w:type="spellEnd"/>
      <w:r w:rsidRPr="00267E37">
        <w:rPr>
          <w:rFonts w:ascii="Bahnschrift" w:hAnsi="Bahnschrift"/>
          <w:iCs/>
          <w:sz w:val="24"/>
          <w:szCs w:val="24"/>
        </w:rPr>
        <w:t xml:space="preserve"> ofisinden temin edecekleri dilekçeleri yükleyeceklerdir.</w:t>
      </w:r>
    </w:p>
    <w:p w14:paraId="78E5444D" w14:textId="77777777" w:rsidR="00486D77" w:rsidRPr="007A37A0" w:rsidRDefault="00486D77" w:rsidP="00486D77">
      <w:pPr>
        <w:pStyle w:val="ListeParagraf"/>
        <w:tabs>
          <w:tab w:val="left" w:pos="877"/>
        </w:tabs>
        <w:ind w:firstLine="0"/>
        <w:rPr>
          <w:rFonts w:ascii="Bahnschrift" w:hAnsi="Bahnschrift"/>
          <w:sz w:val="24"/>
          <w:szCs w:val="24"/>
        </w:rPr>
      </w:pPr>
    </w:p>
    <w:p w14:paraId="54B6D7AF" w14:textId="4C83BCAC" w:rsidR="0021492D" w:rsidRPr="007A37A0" w:rsidRDefault="0021492D" w:rsidP="0021492D">
      <w:pPr>
        <w:pStyle w:val="GvdeMetni"/>
        <w:spacing w:before="149"/>
        <w:ind w:left="156"/>
        <w:rPr>
          <w:rFonts w:ascii="Bahnschrift" w:hAnsi="Bahnschrift"/>
        </w:rPr>
      </w:pPr>
      <w:r w:rsidRPr="007A37A0">
        <w:rPr>
          <w:rFonts w:ascii="Bahnschrift" w:hAnsi="Bahnschrift"/>
        </w:rPr>
        <w:t>Üniversitemizin sahip olduğu mevcut anlaşmaların listesine ul</w:t>
      </w:r>
      <w:r w:rsidR="00F96EFD" w:rsidRPr="007A37A0">
        <w:rPr>
          <w:rFonts w:ascii="Bahnschrift" w:hAnsi="Bahnschrift"/>
        </w:rPr>
        <w:t xml:space="preserve">aşmak için </w:t>
      </w:r>
      <w:hyperlink r:id="rId10" w:history="1">
        <w:r w:rsidR="00F96EFD" w:rsidRPr="007A37A0">
          <w:rPr>
            <w:rStyle w:val="Kpr"/>
            <w:rFonts w:ascii="Bahnschrift" w:hAnsi="Bahnschrift"/>
          </w:rPr>
          <w:t>https://uigk.usak.edu.tr/sayfa/4</w:t>
        </w:r>
      </w:hyperlink>
      <w:r w:rsidR="00F96EFD" w:rsidRPr="007A37A0">
        <w:rPr>
          <w:rFonts w:ascii="Bahnschrift" w:hAnsi="Bahnschrift"/>
        </w:rPr>
        <w:t xml:space="preserve"> </w:t>
      </w:r>
      <w:r w:rsidR="00C6483F" w:rsidRPr="007A37A0">
        <w:rPr>
          <w:rFonts w:ascii="Bahnschrift" w:hAnsi="Bahnschrift"/>
        </w:rPr>
        <w:t xml:space="preserve"> </w:t>
      </w:r>
      <w:r w:rsidRPr="007A37A0">
        <w:rPr>
          <w:rFonts w:ascii="Bahnschrift" w:hAnsi="Bahnschrift"/>
        </w:rPr>
        <w:t>adresini ziyaret edebilirsiniz.</w:t>
      </w:r>
    </w:p>
    <w:p w14:paraId="057D2A85" w14:textId="77777777" w:rsidR="0021492D" w:rsidRPr="007A37A0" w:rsidRDefault="0021492D" w:rsidP="0021492D">
      <w:pPr>
        <w:pStyle w:val="GvdeMetni"/>
        <w:spacing w:before="151" w:line="275" w:lineRule="exact"/>
        <w:ind w:left="864"/>
        <w:rPr>
          <w:rFonts w:ascii="Bahnschrift" w:hAnsi="Bahnschrift"/>
        </w:rPr>
      </w:pPr>
      <w:r w:rsidRPr="007A37A0">
        <w:rPr>
          <w:rFonts w:ascii="Bahnschrift" w:hAnsi="Bahnschrift"/>
        </w:rPr>
        <w:t>Hareketlilik faaliyeti boyunca yurtdışında geçirilecek süre,</w:t>
      </w:r>
      <w:r w:rsidRPr="007A37A0">
        <w:rPr>
          <w:rFonts w:ascii="Bahnschrift" w:hAnsi="Bahnschrift"/>
          <w:u w:val="single"/>
        </w:rPr>
        <w:t xml:space="preserve"> seyahat günleri hariç en</w:t>
      </w:r>
    </w:p>
    <w:p w14:paraId="2DD4F0E8" w14:textId="77777777" w:rsidR="0021492D" w:rsidRPr="007A37A0" w:rsidRDefault="0021492D" w:rsidP="0021492D">
      <w:pPr>
        <w:pStyle w:val="GvdeMetni"/>
        <w:ind w:left="156"/>
        <w:rPr>
          <w:rFonts w:ascii="Bahnschrift" w:hAnsi="Bahnschrift"/>
        </w:rPr>
      </w:pPr>
      <w:r w:rsidRPr="007A37A0">
        <w:rPr>
          <w:rFonts w:ascii="Bahnschrift" w:hAnsi="Bahnschrift"/>
          <w:spacing w:val="-60"/>
          <w:u w:val="single"/>
        </w:rPr>
        <w:t xml:space="preserve"> </w:t>
      </w:r>
      <w:proofErr w:type="gramStart"/>
      <w:r w:rsidRPr="007A37A0">
        <w:rPr>
          <w:rFonts w:ascii="Bahnschrift" w:hAnsi="Bahnschrift"/>
          <w:u w:val="single"/>
        </w:rPr>
        <w:t>fazla</w:t>
      </w:r>
      <w:proofErr w:type="gramEnd"/>
      <w:r w:rsidRPr="007A37A0">
        <w:rPr>
          <w:rFonts w:ascii="Bahnschrift" w:hAnsi="Bahnschrift"/>
          <w:u w:val="single"/>
        </w:rPr>
        <w:t xml:space="preserve"> 5 gün olmak şartıyla</w:t>
      </w:r>
      <w:r w:rsidRPr="007A37A0">
        <w:rPr>
          <w:rFonts w:ascii="Bahnschrift" w:hAnsi="Bahnschrift"/>
        </w:rPr>
        <w:t>, mevcut bütçe kısıtları ve gidilecek ülke göz önünde bulundurularak belirlenebilecektir.</w:t>
      </w:r>
    </w:p>
    <w:p w14:paraId="6525ED85" w14:textId="1F3642CA" w:rsidR="0021492D" w:rsidRPr="007A37A0" w:rsidRDefault="006B6395" w:rsidP="0044631F">
      <w:pPr>
        <w:pStyle w:val="GvdeMetni"/>
        <w:spacing w:before="151"/>
        <w:ind w:left="156" w:firstLine="707"/>
        <w:jc w:val="both"/>
        <w:rPr>
          <w:rFonts w:ascii="Bahnschrift" w:hAnsi="Bahnschrift"/>
          <w:b/>
          <w:color w:val="FF0000"/>
          <w:u w:val="single"/>
        </w:rPr>
      </w:pPr>
      <w:r w:rsidRPr="007A37A0">
        <w:rPr>
          <w:rFonts w:ascii="Bahnschrift" w:hAnsi="Bahnschrift"/>
        </w:rPr>
        <w:t>202</w:t>
      </w:r>
      <w:r w:rsidR="00F96EFD" w:rsidRPr="007A37A0">
        <w:rPr>
          <w:rFonts w:ascii="Bahnschrift" w:hAnsi="Bahnschrift"/>
        </w:rPr>
        <w:t>4</w:t>
      </w:r>
      <w:r w:rsidRPr="007A37A0">
        <w:rPr>
          <w:rFonts w:ascii="Bahnschrift" w:hAnsi="Bahnschrift"/>
        </w:rPr>
        <w:t>-202</w:t>
      </w:r>
      <w:r w:rsidR="00F96EFD" w:rsidRPr="007A37A0">
        <w:rPr>
          <w:rFonts w:ascii="Bahnschrift" w:hAnsi="Bahnschrift"/>
        </w:rPr>
        <w:t>5</w:t>
      </w:r>
      <w:r w:rsidR="0021492D" w:rsidRPr="007A37A0">
        <w:rPr>
          <w:rFonts w:ascii="Bahnschrift" w:hAnsi="Bahnschrift"/>
        </w:rPr>
        <w:t xml:space="preserve"> akademik yılı bahar dönemi Erasmus+ Programı Ders Verme ve Eğitim Alma Hareketliliklerine katılmak isteyen personelimizin, </w:t>
      </w:r>
      <w:r w:rsidR="00F96EFD" w:rsidRPr="007A37A0">
        <w:rPr>
          <w:rFonts w:ascii="Bahnschrift" w:hAnsi="Bahnschrift"/>
        </w:rPr>
        <w:t>04-18</w:t>
      </w:r>
      <w:r w:rsidR="007B7336" w:rsidRPr="007A37A0">
        <w:rPr>
          <w:rFonts w:ascii="Bahnschrift" w:hAnsi="Bahnschrift"/>
        </w:rPr>
        <w:t xml:space="preserve"> </w:t>
      </w:r>
      <w:r w:rsidR="007A37A0">
        <w:rPr>
          <w:rFonts w:ascii="Bahnschrift" w:hAnsi="Bahnschrift"/>
        </w:rPr>
        <w:t>Kasım</w:t>
      </w:r>
      <w:r w:rsidR="007B7336" w:rsidRPr="007A37A0">
        <w:rPr>
          <w:rFonts w:ascii="Bahnschrift" w:hAnsi="Bahnschrift"/>
        </w:rPr>
        <w:t xml:space="preserve"> 2024</w:t>
      </w:r>
      <w:r w:rsidR="0021492D" w:rsidRPr="007A37A0">
        <w:rPr>
          <w:rFonts w:ascii="Bahnschrift" w:hAnsi="Bahnschrift"/>
        </w:rPr>
        <w:t xml:space="preserve"> tarihleri arasında </w:t>
      </w:r>
      <w:proofErr w:type="gramStart"/>
      <w:r w:rsidR="0021492D" w:rsidRPr="007A37A0">
        <w:rPr>
          <w:rFonts w:ascii="Bahnschrift" w:hAnsi="Bahnschrift"/>
          <w:b/>
          <w:i/>
          <w:u w:val="thick"/>
        </w:rPr>
        <w:t>online</w:t>
      </w:r>
      <w:proofErr w:type="gramEnd"/>
      <w:r w:rsidR="0021492D" w:rsidRPr="007A37A0">
        <w:rPr>
          <w:rFonts w:ascii="Bahnschrift" w:hAnsi="Bahnschrift"/>
          <w:b/>
          <w:i/>
        </w:rPr>
        <w:t xml:space="preserve"> </w:t>
      </w:r>
      <w:r w:rsidR="0021492D" w:rsidRPr="007A37A0">
        <w:rPr>
          <w:rFonts w:ascii="Bahnschrift" w:hAnsi="Bahnschrift"/>
        </w:rPr>
        <w:t>başvuru s</w:t>
      </w:r>
      <w:r w:rsidRPr="007A37A0">
        <w:rPr>
          <w:rFonts w:ascii="Bahnschrift" w:hAnsi="Bahnschrift"/>
        </w:rPr>
        <w:t>istem</w:t>
      </w:r>
      <w:r w:rsidR="000522E3" w:rsidRPr="007A37A0">
        <w:rPr>
          <w:rFonts w:ascii="Bahnschrift" w:hAnsi="Bahnschrift"/>
        </w:rPr>
        <w:t xml:space="preserve">inden </w:t>
      </w:r>
      <w:r w:rsidR="0021492D" w:rsidRPr="007A37A0">
        <w:rPr>
          <w:rFonts w:ascii="Bahnschrift" w:hAnsi="Bahnschrift"/>
        </w:rPr>
        <w:t xml:space="preserve">başvuru yapması </w:t>
      </w:r>
      <w:hyperlink r:id="rId11">
        <w:r w:rsidR="00F82CFE" w:rsidRPr="007A37A0">
          <w:rPr>
            <w:rFonts w:ascii="Bahnschrift" w:hAnsi="Bahnschrift"/>
            <w:b/>
            <w:color w:val="0000FF"/>
          </w:rPr>
          <w:t xml:space="preserve"> </w:t>
        </w:r>
      </w:hyperlink>
      <w:r w:rsidR="00F82CFE" w:rsidRPr="007A37A0">
        <w:rPr>
          <w:rFonts w:ascii="Bahnschrift" w:hAnsi="Bahnschrift"/>
        </w:rPr>
        <w:t xml:space="preserve"> </w:t>
      </w:r>
      <w:r w:rsidR="0021492D" w:rsidRPr="007A37A0">
        <w:rPr>
          <w:rFonts w:ascii="Bahnschrift" w:hAnsi="Bahnschrift"/>
        </w:rPr>
        <w:t>gerekmektedir.</w:t>
      </w:r>
    </w:p>
    <w:p w14:paraId="05ECBC30" w14:textId="7E761E95" w:rsidR="0044631F" w:rsidRPr="007A37A0" w:rsidRDefault="0044631F" w:rsidP="0044631F">
      <w:pPr>
        <w:pStyle w:val="GvdeMetni"/>
        <w:spacing w:before="149"/>
        <w:rPr>
          <w:rFonts w:ascii="Bahnschrift" w:hAnsi="Bahnschrift"/>
        </w:rPr>
      </w:pPr>
      <w:r w:rsidRPr="007A37A0">
        <w:rPr>
          <w:rFonts w:ascii="Bahnschrift" w:hAnsi="Bahnschrift"/>
        </w:rPr>
        <w:t>Başvuruda istenilen belgeler</w:t>
      </w:r>
    </w:p>
    <w:p w14:paraId="65FC315C" w14:textId="190A9646" w:rsidR="0044631F" w:rsidRPr="007A37A0" w:rsidRDefault="0044631F" w:rsidP="0044631F">
      <w:pPr>
        <w:pStyle w:val="ListeParagraf"/>
        <w:numPr>
          <w:ilvl w:val="0"/>
          <w:numId w:val="1"/>
        </w:numPr>
        <w:tabs>
          <w:tab w:val="left" w:pos="877"/>
        </w:tabs>
        <w:spacing w:before="151"/>
        <w:rPr>
          <w:rFonts w:ascii="Bahnschrift" w:hAnsi="Bahnschrift"/>
          <w:sz w:val="24"/>
          <w:szCs w:val="24"/>
        </w:rPr>
      </w:pPr>
      <w:r w:rsidRPr="007A37A0">
        <w:rPr>
          <w:rFonts w:ascii="Bahnschrift" w:hAnsi="Bahnschrift"/>
          <w:sz w:val="24"/>
          <w:szCs w:val="24"/>
        </w:rPr>
        <w:t xml:space="preserve">Davet mektubu (Aday personel karşı kurumdan temin edecektir. Hareketlilik sadece başvuru esnasında kabul alınan kuruma yapılabilir.) </w:t>
      </w:r>
      <w:r w:rsidR="00FD02FE" w:rsidRPr="007A37A0">
        <w:rPr>
          <w:rFonts w:ascii="Bahnschrift" w:hAnsi="Bahnschrift"/>
          <w:color w:val="FF0000"/>
          <w:sz w:val="24"/>
          <w:szCs w:val="24"/>
        </w:rPr>
        <w:t>Sistemlere</w:t>
      </w:r>
      <w:r w:rsidRPr="007A37A0">
        <w:rPr>
          <w:rFonts w:ascii="Bahnschrift" w:hAnsi="Bahnschrift"/>
          <w:color w:val="FF0000"/>
          <w:sz w:val="24"/>
          <w:szCs w:val="24"/>
        </w:rPr>
        <w:t xml:space="preserve"> imzalı olarak yüklenecektir. </w:t>
      </w:r>
    </w:p>
    <w:p w14:paraId="16FE91E8" w14:textId="7F1FC676" w:rsidR="0044631F" w:rsidRPr="007A37A0" w:rsidRDefault="0044631F" w:rsidP="0044631F">
      <w:pPr>
        <w:pStyle w:val="ListeParagraf"/>
        <w:numPr>
          <w:ilvl w:val="0"/>
          <w:numId w:val="1"/>
        </w:numPr>
        <w:tabs>
          <w:tab w:val="left" w:pos="877"/>
        </w:tabs>
        <w:spacing w:before="151"/>
        <w:rPr>
          <w:rFonts w:ascii="Bahnschrift" w:hAnsi="Bahnschrift"/>
          <w:sz w:val="24"/>
          <w:szCs w:val="24"/>
        </w:rPr>
      </w:pPr>
      <w:r w:rsidRPr="007A37A0">
        <w:rPr>
          <w:rFonts w:ascii="Bahnschrift" w:hAnsi="Bahnschrift"/>
          <w:sz w:val="24"/>
          <w:szCs w:val="24"/>
        </w:rPr>
        <w:t>Ders</w:t>
      </w:r>
      <w:r w:rsidRPr="007A37A0">
        <w:rPr>
          <w:rFonts w:ascii="Bahnschrift" w:hAnsi="Bahnschrift"/>
          <w:spacing w:val="-13"/>
          <w:sz w:val="24"/>
          <w:szCs w:val="24"/>
        </w:rPr>
        <w:t xml:space="preserve"> </w:t>
      </w:r>
      <w:r w:rsidRPr="007A37A0">
        <w:rPr>
          <w:rFonts w:ascii="Bahnschrift" w:hAnsi="Bahnschrift"/>
          <w:sz w:val="24"/>
          <w:szCs w:val="24"/>
        </w:rPr>
        <w:t>verme</w:t>
      </w:r>
      <w:r w:rsidRPr="007A37A0">
        <w:rPr>
          <w:rFonts w:ascii="Bahnschrift" w:hAnsi="Bahnschrift"/>
          <w:spacing w:val="-13"/>
          <w:sz w:val="24"/>
          <w:szCs w:val="24"/>
        </w:rPr>
        <w:t xml:space="preserve"> </w:t>
      </w:r>
      <w:r w:rsidRPr="007A37A0">
        <w:rPr>
          <w:rFonts w:ascii="Bahnschrift" w:hAnsi="Bahnschrift"/>
          <w:sz w:val="24"/>
          <w:szCs w:val="24"/>
        </w:rPr>
        <w:t>/</w:t>
      </w:r>
      <w:r w:rsidRPr="007A37A0">
        <w:rPr>
          <w:rFonts w:ascii="Bahnschrift" w:hAnsi="Bahnschrift"/>
          <w:spacing w:val="-12"/>
          <w:sz w:val="24"/>
          <w:szCs w:val="24"/>
        </w:rPr>
        <w:t xml:space="preserve"> </w:t>
      </w:r>
      <w:r w:rsidRPr="007A37A0">
        <w:rPr>
          <w:rFonts w:ascii="Bahnschrift" w:hAnsi="Bahnschrift"/>
          <w:sz w:val="24"/>
          <w:szCs w:val="24"/>
        </w:rPr>
        <w:t>Eğitim</w:t>
      </w:r>
      <w:r w:rsidRPr="007A37A0">
        <w:rPr>
          <w:rFonts w:ascii="Bahnschrift" w:hAnsi="Bahnschrift"/>
          <w:spacing w:val="-10"/>
          <w:sz w:val="24"/>
          <w:szCs w:val="24"/>
        </w:rPr>
        <w:t xml:space="preserve"> </w:t>
      </w:r>
      <w:r w:rsidRPr="007A37A0">
        <w:rPr>
          <w:rFonts w:ascii="Bahnschrift" w:hAnsi="Bahnschrift"/>
          <w:sz w:val="24"/>
          <w:szCs w:val="24"/>
        </w:rPr>
        <w:t>alma</w:t>
      </w:r>
      <w:r w:rsidRPr="007A37A0">
        <w:rPr>
          <w:rFonts w:ascii="Bahnschrift" w:hAnsi="Bahnschrift"/>
          <w:spacing w:val="-11"/>
          <w:sz w:val="24"/>
          <w:szCs w:val="24"/>
        </w:rPr>
        <w:t xml:space="preserve"> </w:t>
      </w:r>
      <w:r w:rsidRPr="007A37A0">
        <w:rPr>
          <w:rFonts w:ascii="Bahnschrift" w:hAnsi="Bahnschrift"/>
          <w:sz w:val="24"/>
          <w:szCs w:val="24"/>
        </w:rPr>
        <w:t>iş</w:t>
      </w:r>
      <w:r w:rsidRPr="007A37A0">
        <w:rPr>
          <w:rFonts w:ascii="Bahnschrift" w:hAnsi="Bahnschrift"/>
          <w:spacing w:val="-11"/>
          <w:sz w:val="24"/>
          <w:szCs w:val="24"/>
        </w:rPr>
        <w:t xml:space="preserve"> </w:t>
      </w:r>
      <w:r w:rsidRPr="007A37A0">
        <w:rPr>
          <w:rFonts w:ascii="Bahnschrift" w:hAnsi="Bahnschrift"/>
          <w:sz w:val="24"/>
          <w:szCs w:val="24"/>
        </w:rPr>
        <w:t>akış</w:t>
      </w:r>
      <w:r w:rsidRPr="007A37A0">
        <w:rPr>
          <w:rFonts w:ascii="Bahnschrift" w:hAnsi="Bahnschrift"/>
          <w:spacing w:val="-11"/>
          <w:sz w:val="24"/>
          <w:szCs w:val="24"/>
        </w:rPr>
        <w:t xml:space="preserve"> </w:t>
      </w:r>
      <w:r w:rsidRPr="007A37A0">
        <w:rPr>
          <w:rFonts w:ascii="Bahnschrift" w:hAnsi="Bahnschrift"/>
          <w:sz w:val="24"/>
          <w:szCs w:val="24"/>
        </w:rPr>
        <w:t>planı</w:t>
      </w:r>
      <w:r w:rsidR="00486D77">
        <w:rPr>
          <w:rFonts w:ascii="Bahnschrift" w:hAnsi="Bahnschrift"/>
          <w:sz w:val="24"/>
          <w:szCs w:val="24"/>
        </w:rPr>
        <w:t xml:space="preserve"> (</w:t>
      </w:r>
      <w:proofErr w:type="spellStart"/>
      <w:r w:rsidR="00486D77">
        <w:rPr>
          <w:rFonts w:ascii="Bahnschrift" w:hAnsi="Bahnschrift"/>
          <w:sz w:val="24"/>
          <w:szCs w:val="24"/>
        </w:rPr>
        <w:t>Mobility</w:t>
      </w:r>
      <w:proofErr w:type="spellEnd"/>
      <w:r w:rsidR="00486D77">
        <w:rPr>
          <w:rFonts w:ascii="Bahnschrift" w:hAnsi="Bahnschrift"/>
          <w:sz w:val="24"/>
          <w:szCs w:val="24"/>
        </w:rPr>
        <w:t xml:space="preserve"> </w:t>
      </w:r>
      <w:proofErr w:type="spellStart"/>
      <w:r w:rsidR="00486D77">
        <w:rPr>
          <w:rFonts w:ascii="Bahnschrift" w:hAnsi="Bahnschrift"/>
          <w:sz w:val="24"/>
          <w:szCs w:val="24"/>
        </w:rPr>
        <w:t>Agreement</w:t>
      </w:r>
      <w:proofErr w:type="spellEnd"/>
      <w:r w:rsidR="00486D77">
        <w:rPr>
          <w:rFonts w:ascii="Bahnschrift" w:hAnsi="Bahnschrift"/>
          <w:sz w:val="24"/>
          <w:szCs w:val="24"/>
        </w:rPr>
        <w:t>)</w:t>
      </w:r>
      <w:r w:rsidRPr="007A37A0">
        <w:rPr>
          <w:rFonts w:ascii="Bahnschrift" w:hAnsi="Bahnschrift"/>
          <w:sz w:val="24"/>
          <w:szCs w:val="24"/>
        </w:rPr>
        <w:t xml:space="preserve"> (</w:t>
      </w:r>
      <w:hyperlink r:id="rId12" w:history="1">
        <w:r w:rsidR="007B7336" w:rsidRPr="007A37A0">
          <w:rPr>
            <w:rStyle w:val="Kpr"/>
            <w:rFonts w:ascii="Bahnschrift" w:hAnsi="Bahnschrift"/>
            <w:sz w:val="24"/>
            <w:szCs w:val="24"/>
            <w:u w:color="0000FF"/>
          </w:rPr>
          <w:t>https://uigk.usak.edu.tr/sayfa/4</w:t>
        </w:r>
        <w:r w:rsidR="007B7336" w:rsidRPr="007A37A0">
          <w:rPr>
            <w:rStyle w:val="Kpr"/>
            <w:rFonts w:ascii="Bahnschrift" w:hAnsi="Bahnschrift"/>
            <w:spacing w:val="-11"/>
            <w:sz w:val="24"/>
            <w:szCs w:val="24"/>
          </w:rPr>
          <w:t xml:space="preserve"> </w:t>
        </w:r>
      </w:hyperlink>
      <w:r w:rsidRPr="007A37A0">
        <w:rPr>
          <w:rFonts w:ascii="Bahnschrift" w:hAnsi="Bahnschrift"/>
          <w:sz w:val="24"/>
          <w:szCs w:val="24"/>
        </w:rPr>
        <w:t>‘de</w:t>
      </w:r>
      <w:r w:rsidRPr="007A37A0">
        <w:rPr>
          <w:rFonts w:ascii="Bahnschrift" w:hAnsi="Bahnschrift"/>
          <w:spacing w:val="-14"/>
          <w:sz w:val="24"/>
          <w:szCs w:val="24"/>
        </w:rPr>
        <w:t xml:space="preserve"> </w:t>
      </w:r>
      <w:r w:rsidRPr="007A37A0">
        <w:rPr>
          <w:rFonts w:ascii="Bahnschrift" w:hAnsi="Bahnschrift"/>
          <w:sz w:val="24"/>
          <w:szCs w:val="24"/>
        </w:rPr>
        <w:t>mevcut)</w:t>
      </w:r>
      <w:r w:rsidRPr="007A37A0">
        <w:rPr>
          <w:rFonts w:ascii="Bahnschrift" w:hAnsi="Bahnschrift"/>
          <w:spacing w:val="-16"/>
          <w:sz w:val="24"/>
          <w:szCs w:val="24"/>
        </w:rPr>
        <w:t xml:space="preserve"> </w:t>
      </w:r>
      <w:r w:rsidR="00FD02FE" w:rsidRPr="007A37A0">
        <w:rPr>
          <w:rFonts w:ascii="Bahnschrift" w:hAnsi="Bahnschrift"/>
          <w:color w:val="FF0000"/>
          <w:sz w:val="24"/>
          <w:szCs w:val="24"/>
        </w:rPr>
        <w:t>Sistemlere</w:t>
      </w:r>
      <w:r w:rsidRPr="007A37A0">
        <w:rPr>
          <w:rFonts w:ascii="Bahnschrift" w:hAnsi="Bahnschrift"/>
          <w:color w:val="FF0000"/>
          <w:sz w:val="24"/>
          <w:szCs w:val="24"/>
        </w:rPr>
        <w:t xml:space="preserve"> imzalı olarak yüklenecektir. </w:t>
      </w:r>
    </w:p>
    <w:p w14:paraId="3F3031F2" w14:textId="77777777" w:rsidR="0044631F" w:rsidRPr="007A37A0" w:rsidRDefault="0044631F" w:rsidP="0044631F">
      <w:pPr>
        <w:pStyle w:val="ListeParagraf"/>
        <w:numPr>
          <w:ilvl w:val="0"/>
          <w:numId w:val="1"/>
        </w:numPr>
        <w:tabs>
          <w:tab w:val="left" w:pos="877"/>
        </w:tabs>
        <w:spacing w:before="1" w:line="275" w:lineRule="exact"/>
        <w:ind w:hanging="361"/>
        <w:rPr>
          <w:rFonts w:ascii="Bahnschrift" w:hAnsi="Bahnschrift"/>
          <w:sz w:val="24"/>
          <w:szCs w:val="24"/>
        </w:rPr>
      </w:pPr>
      <w:r w:rsidRPr="007A37A0">
        <w:rPr>
          <w:rFonts w:ascii="Bahnschrift" w:hAnsi="Bahnschrift"/>
          <w:sz w:val="24"/>
          <w:szCs w:val="24"/>
        </w:rPr>
        <w:t>Yabancı Dil Belgesi (varsa) (güncel YÖK denkliği bulunan sınavlara ait</w:t>
      </w:r>
      <w:r w:rsidRPr="007A37A0">
        <w:rPr>
          <w:rFonts w:ascii="Bahnschrift" w:hAnsi="Bahnschrift"/>
          <w:spacing w:val="-7"/>
          <w:sz w:val="24"/>
          <w:szCs w:val="24"/>
        </w:rPr>
        <w:t xml:space="preserve"> </w:t>
      </w:r>
      <w:r w:rsidRPr="007A37A0">
        <w:rPr>
          <w:rFonts w:ascii="Bahnschrift" w:hAnsi="Bahnschrift"/>
          <w:sz w:val="24"/>
          <w:szCs w:val="24"/>
        </w:rPr>
        <w:t>olmalıdır)</w:t>
      </w:r>
    </w:p>
    <w:p w14:paraId="36F8E163" w14:textId="010D94C2" w:rsidR="0044631F" w:rsidRPr="00486D77" w:rsidRDefault="0044631F" w:rsidP="0044631F">
      <w:pPr>
        <w:pStyle w:val="ListeParagraf"/>
        <w:numPr>
          <w:ilvl w:val="0"/>
          <w:numId w:val="1"/>
        </w:numPr>
        <w:tabs>
          <w:tab w:val="left" w:pos="877"/>
        </w:tabs>
        <w:ind w:hanging="361"/>
        <w:rPr>
          <w:rFonts w:ascii="Bahnschrift" w:hAnsi="Bahnschrift"/>
          <w:sz w:val="24"/>
          <w:szCs w:val="24"/>
        </w:rPr>
      </w:pPr>
      <w:r w:rsidRPr="007A37A0">
        <w:rPr>
          <w:rFonts w:ascii="Bahnschrift" w:hAnsi="Bahnschrift"/>
          <w:sz w:val="24"/>
          <w:szCs w:val="24"/>
        </w:rPr>
        <w:t>Varsa engel durumu ve/veya Şehit yakını, gazi veya gazi yakını olmaya ilişkin</w:t>
      </w:r>
      <w:r w:rsidRPr="007A37A0">
        <w:rPr>
          <w:rFonts w:ascii="Bahnschrift" w:hAnsi="Bahnschrift"/>
          <w:spacing w:val="-4"/>
          <w:sz w:val="24"/>
          <w:szCs w:val="24"/>
        </w:rPr>
        <w:t xml:space="preserve"> </w:t>
      </w:r>
      <w:r w:rsidRPr="007A37A0">
        <w:rPr>
          <w:rFonts w:ascii="Bahnschrift" w:hAnsi="Bahnschrift"/>
          <w:sz w:val="24"/>
          <w:szCs w:val="24"/>
        </w:rPr>
        <w:t xml:space="preserve">belge </w:t>
      </w:r>
      <w:r w:rsidR="00FD02FE" w:rsidRPr="007A37A0">
        <w:rPr>
          <w:rFonts w:ascii="Bahnschrift" w:hAnsi="Bahnschrift"/>
          <w:color w:val="FF0000"/>
          <w:sz w:val="24"/>
          <w:szCs w:val="24"/>
        </w:rPr>
        <w:t>(İlgili belge sistemlere</w:t>
      </w:r>
      <w:r w:rsidRPr="007A37A0">
        <w:rPr>
          <w:rFonts w:ascii="Bahnschrift" w:hAnsi="Bahnschrift"/>
          <w:color w:val="FF0000"/>
          <w:sz w:val="24"/>
          <w:szCs w:val="24"/>
        </w:rPr>
        <w:t xml:space="preserve"> yüklenecektir).</w:t>
      </w:r>
    </w:p>
    <w:p w14:paraId="01107B92" w14:textId="4A239BBE" w:rsidR="00486D77" w:rsidRPr="007A37A0" w:rsidRDefault="00627DA0" w:rsidP="00627DA0">
      <w:pPr>
        <w:pStyle w:val="ListeParagraf"/>
        <w:numPr>
          <w:ilvl w:val="0"/>
          <w:numId w:val="1"/>
        </w:numPr>
        <w:tabs>
          <w:tab w:val="left" w:pos="877"/>
        </w:tabs>
        <w:rPr>
          <w:rFonts w:ascii="Bahnschrift" w:hAnsi="Bahnschrift"/>
          <w:sz w:val="24"/>
          <w:szCs w:val="24"/>
        </w:rPr>
      </w:pPr>
      <w:r>
        <w:rPr>
          <w:rFonts w:ascii="Bahnschrift" w:hAnsi="Bahnschrift"/>
          <w:color w:val="FF0000"/>
          <w:sz w:val="24"/>
          <w:szCs w:val="24"/>
        </w:rPr>
        <w:t xml:space="preserve">KA 131 </w:t>
      </w:r>
      <w:r w:rsidR="00486D77">
        <w:rPr>
          <w:rFonts w:ascii="Bahnschrift" w:hAnsi="Bahnschrift"/>
          <w:color w:val="FF0000"/>
          <w:sz w:val="24"/>
          <w:szCs w:val="24"/>
        </w:rPr>
        <w:t>Personel Hareketliliği</w:t>
      </w:r>
      <w:r>
        <w:rPr>
          <w:rFonts w:ascii="Bahnschrift" w:hAnsi="Bahnschrift"/>
          <w:color w:val="FF0000"/>
          <w:sz w:val="24"/>
          <w:szCs w:val="24"/>
        </w:rPr>
        <w:t xml:space="preserve"> Ek Bilgi Formu (</w:t>
      </w:r>
      <w:hyperlink r:id="rId13" w:history="1">
        <w:r w:rsidRPr="00D159A7">
          <w:rPr>
            <w:rStyle w:val="Kpr"/>
            <w:rFonts w:ascii="Bahnschrift" w:hAnsi="Bahnschrift"/>
            <w:sz w:val="24"/>
            <w:szCs w:val="24"/>
          </w:rPr>
          <w:t>https://uigk.usak.edu.tr/sayfa/4</w:t>
        </w:r>
      </w:hyperlink>
      <w:r>
        <w:rPr>
          <w:rFonts w:ascii="Bahnschrift" w:hAnsi="Bahnschrift"/>
          <w:color w:val="FF0000"/>
          <w:sz w:val="24"/>
          <w:szCs w:val="24"/>
        </w:rPr>
        <w:t xml:space="preserve">) </w:t>
      </w:r>
    </w:p>
    <w:p w14:paraId="2D0B7520" w14:textId="77777777" w:rsidR="0021492D" w:rsidRPr="007A37A0" w:rsidRDefault="0021492D" w:rsidP="0021492D">
      <w:pPr>
        <w:pStyle w:val="GvdeMetni"/>
        <w:spacing w:before="1"/>
        <w:rPr>
          <w:rFonts w:ascii="Bahnschrift" w:hAnsi="Bahnschrift"/>
        </w:rPr>
      </w:pPr>
    </w:p>
    <w:p w14:paraId="2B991755" w14:textId="24742879" w:rsidR="0021492D" w:rsidRPr="007A37A0" w:rsidRDefault="0021492D" w:rsidP="0021492D">
      <w:pPr>
        <w:pStyle w:val="GvdeMetni"/>
        <w:ind w:left="156" w:firstLine="360"/>
        <w:jc w:val="both"/>
        <w:rPr>
          <w:rFonts w:ascii="Bahnschrift" w:hAnsi="Bahnschrift"/>
        </w:rPr>
      </w:pPr>
      <w:r w:rsidRPr="007A37A0">
        <w:rPr>
          <w:rFonts w:ascii="Bahnschrift" w:hAnsi="Bahnschrift"/>
        </w:rPr>
        <w:t xml:space="preserve">Rektörlük onayı ile oluşturulan </w:t>
      </w:r>
      <w:r w:rsidRPr="007A37A0">
        <w:rPr>
          <w:rFonts w:ascii="Bahnschrift" w:hAnsi="Bahnschrift"/>
          <w:b/>
        </w:rPr>
        <w:t xml:space="preserve">“Erasmus Hareketlilik Değerlendirme Komisyonu” </w:t>
      </w:r>
      <w:r w:rsidRPr="007A37A0">
        <w:rPr>
          <w:rFonts w:ascii="Bahnschrift" w:hAnsi="Bahnschrift"/>
        </w:rPr>
        <w:lastRenderedPageBreak/>
        <w:t xml:space="preserve">tarafından, yukarıda bahsi geçen ölçütleri içerecek şekilde hazırlanmış olan Seçim Kriterleri (Kriterlere ulaşmak için tıklayınız: </w:t>
      </w:r>
      <w:hyperlink r:id="rId14" w:history="1">
        <w:r w:rsidR="00C6483F" w:rsidRPr="007A37A0">
          <w:rPr>
            <w:rStyle w:val="Kpr"/>
            <w:rFonts w:ascii="Bahnschrift" w:hAnsi="Bahnschrift"/>
          </w:rPr>
          <w:t>https://uigk.usak.edu.tr/sayfa/4</w:t>
        </w:r>
      </w:hyperlink>
      <w:r w:rsidR="00C6483F" w:rsidRPr="007A37A0">
        <w:rPr>
          <w:rFonts w:ascii="Bahnschrift" w:hAnsi="Bahnschrift"/>
        </w:rPr>
        <w:t xml:space="preserve"> </w:t>
      </w:r>
      <w:r w:rsidRPr="007A37A0">
        <w:rPr>
          <w:rFonts w:ascii="Bahnschrift" w:hAnsi="Bahnschrift"/>
        </w:rPr>
        <w:t>), esas alınarak yapılacak puanlama ve ön değerlendirme sonucunda hareketlilikten faydalanabilecek aday personel belirlenecek ve ön değerlendirme sonuçları web sitemizde</w:t>
      </w:r>
      <w:r w:rsidRPr="007A37A0">
        <w:rPr>
          <w:rFonts w:ascii="Bahnschrift" w:hAnsi="Bahnschrift"/>
          <w:spacing w:val="-17"/>
        </w:rPr>
        <w:t xml:space="preserve"> </w:t>
      </w:r>
      <w:r w:rsidRPr="007A37A0">
        <w:rPr>
          <w:rFonts w:ascii="Bahnschrift" w:hAnsi="Bahnschrift"/>
        </w:rPr>
        <w:t>ilan edilecektir. Sonuçlara itiraz işlemleri dilekçe ile sonuçların ilanından itibaren 7 gün içerisinde Koordinatörlüğümüze yapılacaktır.</w:t>
      </w:r>
    </w:p>
    <w:p w14:paraId="2B20CF07" w14:textId="3FD0E855" w:rsidR="0021492D" w:rsidRPr="007A37A0" w:rsidRDefault="0021492D" w:rsidP="0021492D">
      <w:pPr>
        <w:pStyle w:val="GvdeMetni"/>
        <w:spacing w:before="152"/>
        <w:ind w:left="156" w:firstLine="360"/>
        <w:jc w:val="both"/>
        <w:rPr>
          <w:rFonts w:ascii="Bahnschrift" w:hAnsi="Bahnschrift"/>
        </w:rPr>
      </w:pPr>
      <w:r w:rsidRPr="007A37A0">
        <w:rPr>
          <w:rFonts w:ascii="Bahnschrift" w:hAnsi="Bahnschrift"/>
        </w:rPr>
        <w:t>Erasmus</w:t>
      </w:r>
      <w:r w:rsidR="00C6483F" w:rsidRPr="007A37A0">
        <w:rPr>
          <w:rFonts w:ascii="Bahnschrift" w:hAnsi="Bahnschrift"/>
        </w:rPr>
        <w:t xml:space="preserve"> </w:t>
      </w:r>
      <w:r w:rsidRPr="007A37A0">
        <w:rPr>
          <w:rFonts w:ascii="Bahnschrift" w:hAnsi="Bahnschrift"/>
        </w:rPr>
        <w:t>Hareketlilik Değerlendirme Komisyonu tarafından yapılan ön değerlendirme sonucunda belirlenen aday personelin hareketlilikten faydalanabilmeleri Ulusal Ajans tarafından üniversitemize tahsis edilen bütçeye ve Rektörlük Olur’una bağlı olacaktır.</w:t>
      </w:r>
    </w:p>
    <w:p w14:paraId="24B30D65" w14:textId="286538F3" w:rsidR="0021492D" w:rsidRPr="007A37A0" w:rsidRDefault="0055202D" w:rsidP="0021492D">
      <w:pPr>
        <w:pStyle w:val="GvdeMetni"/>
        <w:spacing w:before="148" w:line="372" w:lineRule="auto"/>
        <w:ind w:left="156"/>
        <w:rPr>
          <w:rStyle w:val="Kpr"/>
          <w:rFonts w:ascii="Bahnschrift" w:hAnsi="Bahnschrift"/>
        </w:rPr>
      </w:pPr>
      <w:r w:rsidRPr="007A37A0">
        <w:rPr>
          <w:rFonts w:ascii="Bahnschrift" w:hAnsi="Bahnschrift"/>
          <w:color w:val="FF0000"/>
        </w:rPr>
        <w:t>Detaylı bilgi için</w:t>
      </w:r>
      <w:r w:rsidR="007B7336" w:rsidRPr="007A37A0">
        <w:rPr>
          <w:rFonts w:ascii="Bahnschrift" w:hAnsi="Bahnschrift"/>
          <w:color w:val="FF0000"/>
        </w:rPr>
        <w:t xml:space="preserve"> 2023</w:t>
      </w:r>
      <w:r w:rsidR="00627DA0">
        <w:rPr>
          <w:rFonts w:ascii="Bahnschrift" w:hAnsi="Bahnschrift"/>
          <w:color w:val="FF0000"/>
        </w:rPr>
        <w:t xml:space="preserve"> ve 2024</w:t>
      </w:r>
      <w:r w:rsidR="007B7336" w:rsidRPr="007A37A0">
        <w:rPr>
          <w:rFonts w:ascii="Bahnschrift" w:hAnsi="Bahnschrift"/>
          <w:color w:val="FF0000"/>
        </w:rPr>
        <w:t xml:space="preserve"> </w:t>
      </w:r>
      <w:proofErr w:type="spellStart"/>
      <w:r w:rsidR="007B7336" w:rsidRPr="007A37A0">
        <w:rPr>
          <w:rFonts w:ascii="Bahnschrift" w:hAnsi="Bahnschrift"/>
          <w:color w:val="FF0000"/>
        </w:rPr>
        <w:t>Erasmus</w:t>
      </w:r>
      <w:proofErr w:type="spellEnd"/>
      <w:r w:rsidR="007B7336" w:rsidRPr="007A37A0">
        <w:rPr>
          <w:rFonts w:ascii="Bahnschrift" w:hAnsi="Bahnschrift"/>
          <w:color w:val="FF0000"/>
        </w:rPr>
        <w:t xml:space="preserve"> Uygulama</w:t>
      </w:r>
      <w:r w:rsidR="00627DA0">
        <w:rPr>
          <w:rFonts w:ascii="Bahnschrift" w:hAnsi="Bahnschrift"/>
          <w:color w:val="FF0000"/>
        </w:rPr>
        <w:t xml:space="preserve"> El kitabını</w:t>
      </w:r>
      <w:r w:rsidR="0021492D" w:rsidRPr="007A37A0">
        <w:rPr>
          <w:rFonts w:ascii="Bahnschrift" w:hAnsi="Bahnschrift"/>
          <w:color w:val="FF0000"/>
        </w:rPr>
        <w:t xml:space="preserve"> inceleyiniz </w:t>
      </w:r>
    </w:p>
    <w:p w14:paraId="30BC0E9A" w14:textId="65E759B2" w:rsidR="008C41CF" w:rsidRDefault="00ED326D" w:rsidP="008C41CF">
      <w:pPr>
        <w:pStyle w:val="GvdeMetni"/>
        <w:jc w:val="both"/>
        <w:rPr>
          <w:rFonts w:ascii="Bahnschrift" w:hAnsi="Bahnschrift"/>
          <w:color w:val="4472C4" w:themeColor="accent1"/>
          <w:u w:val="single"/>
        </w:rPr>
      </w:pPr>
      <w:r w:rsidRPr="007A37A0">
        <w:rPr>
          <w:rFonts w:ascii="Bahnschrift" w:hAnsi="Bahnschrift"/>
        </w:rPr>
        <w:t xml:space="preserve">   </w:t>
      </w:r>
      <w:hyperlink r:id="rId15" w:history="1">
        <w:r w:rsidR="00627DA0" w:rsidRPr="00D159A7">
          <w:rPr>
            <w:rStyle w:val="Kpr"/>
            <w:rFonts w:ascii="Bahnschrift" w:hAnsi="Bahnschrift"/>
          </w:rPr>
          <w:t>https://www.ua.gov.tr/media/tgllvj14/01-2023-uygulama-el-kitab%C4%B1.pdf</w:t>
        </w:r>
      </w:hyperlink>
    </w:p>
    <w:p w14:paraId="7A5F40AD" w14:textId="77777777" w:rsidR="00627DA0" w:rsidRDefault="00627DA0" w:rsidP="008C41CF">
      <w:pPr>
        <w:pStyle w:val="GvdeMetni"/>
        <w:jc w:val="both"/>
        <w:rPr>
          <w:rFonts w:ascii="Bahnschrift" w:hAnsi="Bahnschrift"/>
        </w:rPr>
      </w:pPr>
      <w:r>
        <w:rPr>
          <w:rFonts w:ascii="Bahnschrift" w:hAnsi="Bahnschrift"/>
        </w:rPr>
        <w:t xml:space="preserve">   </w:t>
      </w:r>
    </w:p>
    <w:p w14:paraId="0098F95C" w14:textId="575F0B34" w:rsidR="00627DA0" w:rsidRDefault="00627DA0" w:rsidP="008C41CF">
      <w:pPr>
        <w:pStyle w:val="GvdeMetni"/>
        <w:jc w:val="both"/>
        <w:rPr>
          <w:rFonts w:ascii="Bahnschrift" w:hAnsi="Bahnschrift"/>
        </w:rPr>
      </w:pPr>
      <w:r>
        <w:rPr>
          <w:rFonts w:ascii="Bahnschrift" w:hAnsi="Bahnschrift"/>
        </w:rPr>
        <w:t xml:space="preserve">   </w:t>
      </w:r>
      <w:hyperlink r:id="rId16" w:history="1">
        <w:r w:rsidRPr="00D159A7">
          <w:rPr>
            <w:rStyle w:val="Kpr"/>
            <w:rFonts w:ascii="Bahnschrift" w:hAnsi="Bahnschrift"/>
          </w:rPr>
          <w:t>https://ua.gov.tr/media/1f0or1gm/uygulama-el-kitab%C4%B1-2024-v3.pdf</w:t>
        </w:r>
      </w:hyperlink>
    </w:p>
    <w:p w14:paraId="40853697" w14:textId="77777777" w:rsidR="00627DA0" w:rsidRPr="007A37A0" w:rsidRDefault="00627DA0" w:rsidP="008C41CF">
      <w:pPr>
        <w:pStyle w:val="GvdeMetni"/>
        <w:jc w:val="both"/>
        <w:rPr>
          <w:rFonts w:ascii="Bahnschrift" w:hAnsi="Bahnschrift"/>
        </w:rPr>
      </w:pPr>
    </w:p>
    <w:p w14:paraId="4F011B35" w14:textId="782B507F" w:rsidR="00ED326D" w:rsidRPr="007A37A0" w:rsidRDefault="00ED326D" w:rsidP="00ED326D">
      <w:pPr>
        <w:pStyle w:val="GvdeMetni"/>
        <w:spacing w:before="29" w:line="398" w:lineRule="auto"/>
        <w:jc w:val="both"/>
        <w:rPr>
          <w:rFonts w:ascii="Bahnschrift" w:hAnsi="Bahnschrift"/>
        </w:rPr>
      </w:pPr>
    </w:p>
    <w:p w14:paraId="0415AAF8" w14:textId="276B008E" w:rsidR="0021492D" w:rsidRPr="007A37A0" w:rsidRDefault="0021492D" w:rsidP="0021492D">
      <w:pPr>
        <w:pStyle w:val="GvdeMetni"/>
        <w:spacing w:before="29" w:line="398" w:lineRule="auto"/>
        <w:ind w:left="864"/>
        <w:jc w:val="both"/>
        <w:rPr>
          <w:rFonts w:ascii="Bahnschrift" w:hAnsi="Bahnschrift"/>
          <w:b/>
          <w:bCs/>
        </w:rPr>
      </w:pPr>
      <w:r w:rsidRPr="007A37A0">
        <w:rPr>
          <w:rFonts w:ascii="Bahnschrift" w:hAnsi="Bahnschrift"/>
          <w:b/>
          <w:bCs/>
        </w:rPr>
        <w:t>Online başvuru sırasında herhangi bir sorunla karşılaşılması halinde irtibat kişisi: Uluslararası İlişkiler Ofisi</w:t>
      </w:r>
      <w:bookmarkStart w:id="0" w:name="_GoBack"/>
      <w:bookmarkEnd w:id="0"/>
    </w:p>
    <w:p w14:paraId="4E4CA650" w14:textId="536D7D42" w:rsidR="0021492D" w:rsidRPr="007A37A0" w:rsidRDefault="007A37A0" w:rsidP="0021492D">
      <w:pPr>
        <w:pStyle w:val="GvdeMetni"/>
        <w:ind w:left="864"/>
        <w:jc w:val="both"/>
        <w:rPr>
          <w:rFonts w:ascii="Bahnschrift" w:hAnsi="Bahnschrift"/>
          <w:b/>
          <w:bCs/>
        </w:rPr>
      </w:pPr>
      <w:r w:rsidRPr="007A37A0">
        <w:rPr>
          <w:rFonts w:ascii="Bahnschrift" w:hAnsi="Bahnschrift"/>
          <w:b/>
          <w:bCs/>
        </w:rPr>
        <w:t>Yasin Alperen KAYNAR</w:t>
      </w:r>
    </w:p>
    <w:p w14:paraId="6D952A12" w14:textId="3E5E496A" w:rsidR="0021492D" w:rsidRPr="007A37A0" w:rsidRDefault="007A37A0" w:rsidP="008C41CF">
      <w:pPr>
        <w:pStyle w:val="GvdeMetni"/>
        <w:spacing w:before="183"/>
        <w:ind w:left="864"/>
        <w:jc w:val="both"/>
        <w:rPr>
          <w:rFonts w:ascii="Bahnschrift" w:hAnsi="Bahnschrift"/>
        </w:rPr>
      </w:pPr>
      <w:proofErr w:type="gramStart"/>
      <w:r w:rsidRPr="007A37A0">
        <w:rPr>
          <w:rFonts w:ascii="Bahnschrift" w:hAnsi="Bahnschrift"/>
          <w:b/>
          <w:bCs/>
        </w:rPr>
        <w:t>Dahili</w:t>
      </w:r>
      <w:proofErr w:type="gramEnd"/>
      <w:r w:rsidRPr="007A37A0">
        <w:rPr>
          <w:rFonts w:ascii="Bahnschrift" w:hAnsi="Bahnschrift"/>
          <w:b/>
          <w:bCs/>
        </w:rPr>
        <w:t>: 4107</w:t>
      </w:r>
      <w:r w:rsidR="0021492D" w:rsidRPr="007A37A0">
        <w:rPr>
          <w:rFonts w:ascii="Bahnschrift" w:hAnsi="Bahnschrift"/>
          <w:b/>
          <w:bCs/>
        </w:rPr>
        <w:t xml:space="preserve"> E-mail: </w:t>
      </w:r>
      <w:r w:rsidRPr="007A37A0">
        <w:rPr>
          <w:rFonts w:ascii="Bahnschrift" w:hAnsi="Bahnschrift"/>
          <w:b/>
          <w:u w:val="single"/>
        </w:rPr>
        <w:t>erasmus@usak.edu.tr</w:t>
      </w:r>
    </w:p>
    <w:p w14:paraId="0E7BDAAB" w14:textId="77777777" w:rsidR="0021492D" w:rsidRPr="007A37A0" w:rsidRDefault="0021492D" w:rsidP="0021492D">
      <w:pPr>
        <w:rPr>
          <w:rFonts w:ascii="Bahnschrift" w:hAnsi="Bahnschrift"/>
          <w:b/>
          <w:bCs/>
          <w:sz w:val="24"/>
          <w:szCs w:val="24"/>
        </w:rPr>
      </w:pPr>
    </w:p>
    <w:p w14:paraId="40809BC7" w14:textId="77777777" w:rsidR="0021492D" w:rsidRPr="007A37A0" w:rsidRDefault="0021492D" w:rsidP="0021492D">
      <w:pPr>
        <w:rPr>
          <w:rFonts w:ascii="Bahnschrift" w:hAnsi="Bahnschrift"/>
          <w:sz w:val="24"/>
          <w:szCs w:val="24"/>
        </w:rPr>
      </w:pPr>
    </w:p>
    <w:p w14:paraId="20E4E9FA" w14:textId="77777777" w:rsidR="0021492D" w:rsidRPr="007A37A0" w:rsidRDefault="0021492D" w:rsidP="0021492D">
      <w:pPr>
        <w:rPr>
          <w:rFonts w:ascii="Bahnschrift" w:hAnsi="Bahnschrift"/>
          <w:sz w:val="24"/>
          <w:szCs w:val="24"/>
        </w:rPr>
      </w:pPr>
    </w:p>
    <w:sectPr w:rsidR="0021492D" w:rsidRPr="007A37A0" w:rsidSect="0021492D">
      <w:headerReference w:type="default" r:id="rId17"/>
      <w:pgSz w:w="11910" w:h="16840"/>
      <w:pgMar w:top="2040" w:right="1278" w:bottom="280" w:left="1260" w:header="715"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75815" w14:textId="77777777" w:rsidR="0021320E" w:rsidRDefault="0021320E">
      <w:r>
        <w:separator/>
      </w:r>
    </w:p>
  </w:endnote>
  <w:endnote w:type="continuationSeparator" w:id="0">
    <w:p w14:paraId="13CEBE20" w14:textId="77777777" w:rsidR="0021320E" w:rsidRDefault="00213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Bahnschrift">
    <w:panose1 w:val="020B0502040204020203"/>
    <w:charset w:val="A2"/>
    <w:family w:val="swiss"/>
    <w:pitch w:val="variable"/>
    <w:sig w:usb0="A00002C7" w:usb1="00000002"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F0F75C" w14:textId="77777777" w:rsidR="0021320E" w:rsidRDefault="0021320E">
      <w:r>
        <w:separator/>
      </w:r>
    </w:p>
  </w:footnote>
  <w:footnote w:type="continuationSeparator" w:id="0">
    <w:p w14:paraId="6B772B95" w14:textId="77777777" w:rsidR="0021320E" w:rsidRDefault="002132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D5546" w14:textId="20796842" w:rsidR="00711CD0" w:rsidRDefault="007A37A0">
    <w:pPr>
      <w:pStyle w:val="GvdeMetni"/>
      <w:spacing w:line="14" w:lineRule="auto"/>
      <w:rPr>
        <w:sz w:val="20"/>
      </w:rPr>
    </w:pPr>
    <w:r>
      <w:rPr>
        <w:noProof/>
        <w:lang w:eastAsia="tr-TR"/>
      </w:rPr>
      <w:drawing>
        <wp:anchor distT="0" distB="0" distL="0" distR="0" simplePos="0" relativeHeight="251661312" behindDoc="1" locked="0" layoutInCell="1" allowOverlap="1" wp14:anchorId="7F9E16D2" wp14:editId="6CA1710F">
          <wp:simplePos x="0" y="0"/>
          <wp:positionH relativeFrom="margin">
            <wp:align>left</wp:align>
          </wp:positionH>
          <wp:positionV relativeFrom="page">
            <wp:posOffset>390525</wp:posOffset>
          </wp:positionV>
          <wp:extent cx="1146812" cy="661631"/>
          <wp:effectExtent l="0" t="0" r="0" b="5715"/>
          <wp:wrapNone/>
          <wp:docPr id="48"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 cstate="print"/>
                  <a:stretch>
                    <a:fillRect/>
                  </a:stretch>
                </pic:blipFill>
                <pic:spPr>
                  <a:xfrm>
                    <a:off x="0" y="0"/>
                    <a:ext cx="1146812" cy="661631"/>
                  </a:xfrm>
                  <a:prstGeom prst="rect">
                    <a:avLst/>
                  </a:prstGeom>
                </pic:spPr>
              </pic:pic>
            </a:graphicData>
          </a:graphic>
          <wp14:sizeRelH relativeFrom="margin">
            <wp14:pctWidth>0</wp14:pctWidth>
          </wp14:sizeRelH>
          <wp14:sizeRelV relativeFrom="margin">
            <wp14:pctHeight>0</wp14:pctHeight>
          </wp14:sizeRelV>
        </wp:anchor>
      </w:drawing>
    </w:r>
    <w:r>
      <w:rPr>
        <w:noProof/>
        <w:lang w:eastAsia="tr-TR"/>
      </w:rPr>
      <w:drawing>
        <wp:anchor distT="0" distB="0" distL="0" distR="0" simplePos="0" relativeHeight="251660288" behindDoc="1" locked="0" layoutInCell="1" allowOverlap="1" wp14:anchorId="2F7FFC10" wp14:editId="65C3EED7">
          <wp:simplePos x="0" y="0"/>
          <wp:positionH relativeFrom="margin">
            <wp:align>center</wp:align>
          </wp:positionH>
          <wp:positionV relativeFrom="page">
            <wp:posOffset>428625</wp:posOffset>
          </wp:positionV>
          <wp:extent cx="1171194" cy="646430"/>
          <wp:effectExtent l="0" t="0" r="0" b="1270"/>
          <wp:wrapNone/>
          <wp:docPr id="4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1171194" cy="646430"/>
                  </a:xfrm>
                  <a:prstGeom prst="rect">
                    <a:avLst/>
                  </a:prstGeom>
                </pic:spPr>
              </pic:pic>
            </a:graphicData>
          </a:graphic>
          <wp14:sizeRelV relativeFrom="margin">
            <wp14:pctHeight>0</wp14:pctHeight>
          </wp14:sizeRelV>
        </wp:anchor>
      </w:drawing>
    </w:r>
    <w:r>
      <w:rPr>
        <w:noProof/>
        <w:lang w:eastAsia="tr-TR"/>
      </w:rPr>
      <w:drawing>
        <wp:anchor distT="0" distB="0" distL="0" distR="0" simplePos="0" relativeHeight="251659264" behindDoc="1" locked="0" layoutInCell="1" allowOverlap="1" wp14:anchorId="2D3CAA20" wp14:editId="12F4A518">
          <wp:simplePos x="0" y="0"/>
          <wp:positionH relativeFrom="page">
            <wp:posOffset>5743575</wp:posOffset>
          </wp:positionH>
          <wp:positionV relativeFrom="page">
            <wp:posOffset>361950</wp:posOffset>
          </wp:positionV>
          <wp:extent cx="799465" cy="764203"/>
          <wp:effectExtent l="0" t="0" r="635" b="0"/>
          <wp:wrapNone/>
          <wp:docPr id="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3" cstate="print"/>
                  <a:stretch>
                    <a:fillRect/>
                  </a:stretch>
                </pic:blipFill>
                <pic:spPr>
                  <a:xfrm>
                    <a:off x="0" y="0"/>
                    <a:ext cx="799465" cy="76420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22F6F"/>
    <w:multiLevelType w:val="hybridMultilevel"/>
    <w:tmpl w:val="D8A85DA2"/>
    <w:lvl w:ilvl="0" w:tplc="ABF448EC">
      <w:start w:val="1"/>
      <w:numFmt w:val="lowerLetter"/>
      <w:lvlText w:val="%1)"/>
      <w:lvlJc w:val="left"/>
      <w:pPr>
        <w:ind w:left="876" w:hanging="360"/>
      </w:pPr>
      <w:rPr>
        <w:rFonts w:ascii="Times New Roman" w:eastAsia="Times New Roman" w:hAnsi="Times New Roman" w:cs="Times New Roman" w:hint="default"/>
        <w:spacing w:val="-1"/>
        <w:w w:val="99"/>
        <w:sz w:val="24"/>
        <w:szCs w:val="24"/>
        <w:lang w:val="tr-TR" w:eastAsia="en-US" w:bidi="ar-SA"/>
      </w:rPr>
    </w:lvl>
    <w:lvl w:ilvl="1" w:tplc="D1D6B9BC">
      <w:numFmt w:val="bullet"/>
      <w:lvlText w:val="•"/>
      <w:lvlJc w:val="left"/>
      <w:pPr>
        <w:ind w:left="1810" w:hanging="360"/>
      </w:pPr>
      <w:rPr>
        <w:rFonts w:hint="default"/>
        <w:lang w:val="tr-TR" w:eastAsia="en-US" w:bidi="ar-SA"/>
      </w:rPr>
    </w:lvl>
    <w:lvl w:ilvl="2" w:tplc="083670C4">
      <w:numFmt w:val="bullet"/>
      <w:lvlText w:val="•"/>
      <w:lvlJc w:val="left"/>
      <w:pPr>
        <w:ind w:left="2741" w:hanging="360"/>
      </w:pPr>
      <w:rPr>
        <w:rFonts w:hint="default"/>
        <w:lang w:val="tr-TR" w:eastAsia="en-US" w:bidi="ar-SA"/>
      </w:rPr>
    </w:lvl>
    <w:lvl w:ilvl="3" w:tplc="8B48AC98">
      <w:numFmt w:val="bullet"/>
      <w:lvlText w:val="•"/>
      <w:lvlJc w:val="left"/>
      <w:pPr>
        <w:ind w:left="3671" w:hanging="360"/>
      </w:pPr>
      <w:rPr>
        <w:rFonts w:hint="default"/>
        <w:lang w:val="tr-TR" w:eastAsia="en-US" w:bidi="ar-SA"/>
      </w:rPr>
    </w:lvl>
    <w:lvl w:ilvl="4" w:tplc="F44805C2">
      <w:numFmt w:val="bullet"/>
      <w:lvlText w:val="•"/>
      <w:lvlJc w:val="left"/>
      <w:pPr>
        <w:ind w:left="4602" w:hanging="360"/>
      </w:pPr>
      <w:rPr>
        <w:rFonts w:hint="default"/>
        <w:lang w:val="tr-TR" w:eastAsia="en-US" w:bidi="ar-SA"/>
      </w:rPr>
    </w:lvl>
    <w:lvl w:ilvl="5" w:tplc="3E5811A6">
      <w:numFmt w:val="bullet"/>
      <w:lvlText w:val="•"/>
      <w:lvlJc w:val="left"/>
      <w:pPr>
        <w:ind w:left="5533" w:hanging="360"/>
      </w:pPr>
      <w:rPr>
        <w:rFonts w:hint="default"/>
        <w:lang w:val="tr-TR" w:eastAsia="en-US" w:bidi="ar-SA"/>
      </w:rPr>
    </w:lvl>
    <w:lvl w:ilvl="6" w:tplc="5552A4F4">
      <w:numFmt w:val="bullet"/>
      <w:lvlText w:val="•"/>
      <w:lvlJc w:val="left"/>
      <w:pPr>
        <w:ind w:left="6463" w:hanging="360"/>
      </w:pPr>
      <w:rPr>
        <w:rFonts w:hint="default"/>
        <w:lang w:val="tr-TR" w:eastAsia="en-US" w:bidi="ar-SA"/>
      </w:rPr>
    </w:lvl>
    <w:lvl w:ilvl="7" w:tplc="943C40A6">
      <w:numFmt w:val="bullet"/>
      <w:lvlText w:val="•"/>
      <w:lvlJc w:val="left"/>
      <w:pPr>
        <w:ind w:left="7394" w:hanging="360"/>
      </w:pPr>
      <w:rPr>
        <w:rFonts w:hint="default"/>
        <w:lang w:val="tr-TR" w:eastAsia="en-US" w:bidi="ar-SA"/>
      </w:rPr>
    </w:lvl>
    <w:lvl w:ilvl="8" w:tplc="7CE6E232">
      <w:numFmt w:val="bullet"/>
      <w:lvlText w:val="•"/>
      <w:lvlJc w:val="left"/>
      <w:pPr>
        <w:ind w:left="8325" w:hanging="360"/>
      </w:pPr>
      <w:rPr>
        <w:rFonts w:hint="default"/>
        <w:lang w:val="tr-TR" w:eastAsia="en-US" w:bidi="ar-SA"/>
      </w:rPr>
    </w:lvl>
  </w:abstractNum>
  <w:abstractNum w:abstractNumId="1" w15:restartNumberingAfterBreak="0">
    <w:nsid w:val="24631E9C"/>
    <w:multiLevelType w:val="hybridMultilevel"/>
    <w:tmpl w:val="FD506FC2"/>
    <w:lvl w:ilvl="0" w:tplc="07C09C52">
      <w:numFmt w:val="bullet"/>
      <w:lvlText w:val=""/>
      <w:lvlJc w:val="left"/>
      <w:pPr>
        <w:ind w:left="876" w:hanging="360"/>
      </w:pPr>
      <w:rPr>
        <w:rFonts w:ascii="Symbol" w:eastAsia="Symbol" w:hAnsi="Symbol" w:cs="Symbol" w:hint="default"/>
        <w:color w:val="FF0000"/>
        <w:w w:val="100"/>
        <w:sz w:val="24"/>
        <w:szCs w:val="24"/>
        <w:lang w:val="tr-TR" w:eastAsia="en-US" w:bidi="ar-SA"/>
      </w:rPr>
    </w:lvl>
    <w:lvl w:ilvl="1" w:tplc="6554B04A">
      <w:numFmt w:val="bullet"/>
      <w:lvlText w:val="•"/>
      <w:lvlJc w:val="left"/>
      <w:pPr>
        <w:ind w:left="1810" w:hanging="360"/>
      </w:pPr>
      <w:rPr>
        <w:rFonts w:hint="default"/>
        <w:lang w:val="tr-TR" w:eastAsia="en-US" w:bidi="ar-SA"/>
      </w:rPr>
    </w:lvl>
    <w:lvl w:ilvl="2" w:tplc="ACA01938">
      <w:numFmt w:val="bullet"/>
      <w:lvlText w:val="•"/>
      <w:lvlJc w:val="left"/>
      <w:pPr>
        <w:ind w:left="2741" w:hanging="360"/>
      </w:pPr>
      <w:rPr>
        <w:rFonts w:hint="default"/>
        <w:lang w:val="tr-TR" w:eastAsia="en-US" w:bidi="ar-SA"/>
      </w:rPr>
    </w:lvl>
    <w:lvl w:ilvl="3" w:tplc="F764612A">
      <w:numFmt w:val="bullet"/>
      <w:lvlText w:val="•"/>
      <w:lvlJc w:val="left"/>
      <w:pPr>
        <w:ind w:left="3671" w:hanging="360"/>
      </w:pPr>
      <w:rPr>
        <w:rFonts w:hint="default"/>
        <w:lang w:val="tr-TR" w:eastAsia="en-US" w:bidi="ar-SA"/>
      </w:rPr>
    </w:lvl>
    <w:lvl w:ilvl="4" w:tplc="23806D94">
      <w:numFmt w:val="bullet"/>
      <w:lvlText w:val="•"/>
      <w:lvlJc w:val="left"/>
      <w:pPr>
        <w:ind w:left="4602" w:hanging="360"/>
      </w:pPr>
      <w:rPr>
        <w:rFonts w:hint="default"/>
        <w:lang w:val="tr-TR" w:eastAsia="en-US" w:bidi="ar-SA"/>
      </w:rPr>
    </w:lvl>
    <w:lvl w:ilvl="5" w:tplc="25C8E886">
      <w:numFmt w:val="bullet"/>
      <w:lvlText w:val="•"/>
      <w:lvlJc w:val="left"/>
      <w:pPr>
        <w:ind w:left="5533" w:hanging="360"/>
      </w:pPr>
      <w:rPr>
        <w:rFonts w:hint="default"/>
        <w:lang w:val="tr-TR" w:eastAsia="en-US" w:bidi="ar-SA"/>
      </w:rPr>
    </w:lvl>
    <w:lvl w:ilvl="6" w:tplc="EDF2075E">
      <w:numFmt w:val="bullet"/>
      <w:lvlText w:val="•"/>
      <w:lvlJc w:val="left"/>
      <w:pPr>
        <w:ind w:left="6463" w:hanging="360"/>
      </w:pPr>
      <w:rPr>
        <w:rFonts w:hint="default"/>
        <w:lang w:val="tr-TR" w:eastAsia="en-US" w:bidi="ar-SA"/>
      </w:rPr>
    </w:lvl>
    <w:lvl w:ilvl="7" w:tplc="F296FA7A">
      <w:numFmt w:val="bullet"/>
      <w:lvlText w:val="•"/>
      <w:lvlJc w:val="left"/>
      <w:pPr>
        <w:ind w:left="7394" w:hanging="360"/>
      </w:pPr>
      <w:rPr>
        <w:rFonts w:hint="default"/>
        <w:lang w:val="tr-TR" w:eastAsia="en-US" w:bidi="ar-SA"/>
      </w:rPr>
    </w:lvl>
    <w:lvl w:ilvl="8" w:tplc="AC583118">
      <w:numFmt w:val="bullet"/>
      <w:lvlText w:val="•"/>
      <w:lvlJc w:val="left"/>
      <w:pPr>
        <w:ind w:left="8325" w:hanging="360"/>
      </w:pPr>
      <w:rPr>
        <w:rFonts w:hint="default"/>
        <w:lang w:val="tr-TR" w:eastAsia="en-US" w:bidi="ar-SA"/>
      </w:rPr>
    </w:lvl>
  </w:abstractNum>
  <w:abstractNum w:abstractNumId="2" w15:restartNumberingAfterBreak="0">
    <w:nsid w:val="5DC93214"/>
    <w:multiLevelType w:val="hybridMultilevel"/>
    <w:tmpl w:val="E67E2270"/>
    <w:lvl w:ilvl="0" w:tplc="AB7C359A">
      <w:start w:val="1"/>
      <w:numFmt w:val="decimal"/>
      <w:lvlText w:val="%1)"/>
      <w:lvlJc w:val="left"/>
      <w:pPr>
        <w:ind w:left="876" w:hanging="360"/>
      </w:pPr>
      <w:rPr>
        <w:rFonts w:ascii="Times New Roman" w:eastAsia="Times New Roman" w:hAnsi="Times New Roman" w:cs="Times New Roman" w:hint="default"/>
        <w:w w:val="99"/>
        <w:sz w:val="24"/>
        <w:szCs w:val="24"/>
        <w:lang w:val="tr-TR" w:eastAsia="en-US" w:bidi="ar-SA"/>
      </w:rPr>
    </w:lvl>
    <w:lvl w:ilvl="1" w:tplc="9E9C53D8">
      <w:numFmt w:val="bullet"/>
      <w:lvlText w:val="•"/>
      <w:lvlJc w:val="left"/>
      <w:pPr>
        <w:ind w:left="1810" w:hanging="360"/>
      </w:pPr>
      <w:rPr>
        <w:rFonts w:hint="default"/>
        <w:lang w:val="tr-TR" w:eastAsia="en-US" w:bidi="ar-SA"/>
      </w:rPr>
    </w:lvl>
    <w:lvl w:ilvl="2" w:tplc="E2D6A5DE">
      <w:numFmt w:val="bullet"/>
      <w:lvlText w:val="•"/>
      <w:lvlJc w:val="left"/>
      <w:pPr>
        <w:ind w:left="2741" w:hanging="360"/>
      </w:pPr>
      <w:rPr>
        <w:rFonts w:hint="default"/>
        <w:lang w:val="tr-TR" w:eastAsia="en-US" w:bidi="ar-SA"/>
      </w:rPr>
    </w:lvl>
    <w:lvl w:ilvl="3" w:tplc="A3C2DE7C">
      <w:numFmt w:val="bullet"/>
      <w:lvlText w:val="•"/>
      <w:lvlJc w:val="left"/>
      <w:pPr>
        <w:ind w:left="3671" w:hanging="360"/>
      </w:pPr>
      <w:rPr>
        <w:rFonts w:hint="default"/>
        <w:lang w:val="tr-TR" w:eastAsia="en-US" w:bidi="ar-SA"/>
      </w:rPr>
    </w:lvl>
    <w:lvl w:ilvl="4" w:tplc="FC90D9A2">
      <w:numFmt w:val="bullet"/>
      <w:lvlText w:val="•"/>
      <w:lvlJc w:val="left"/>
      <w:pPr>
        <w:ind w:left="4602" w:hanging="360"/>
      </w:pPr>
      <w:rPr>
        <w:rFonts w:hint="default"/>
        <w:lang w:val="tr-TR" w:eastAsia="en-US" w:bidi="ar-SA"/>
      </w:rPr>
    </w:lvl>
    <w:lvl w:ilvl="5" w:tplc="A092991E">
      <w:numFmt w:val="bullet"/>
      <w:lvlText w:val="•"/>
      <w:lvlJc w:val="left"/>
      <w:pPr>
        <w:ind w:left="5533" w:hanging="360"/>
      </w:pPr>
      <w:rPr>
        <w:rFonts w:hint="default"/>
        <w:lang w:val="tr-TR" w:eastAsia="en-US" w:bidi="ar-SA"/>
      </w:rPr>
    </w:lvl>
    <w:lvl w:ilvl="6" w:tplc="BAA03EA8">
      <w:numFmt w:val="bullet"/>
      <w:lvlText w:val="•"/>
      <w:lvlJc w:val="left"/>
      <w:pPr>
        <w:ind w:left="6463" w:hanging="360"/>
      </w:pPr>
      <w:rPr>
        <w:rFonts w:hint="default"/>
        <w:lang w:val="tr-TR" w:eastAsia="en-US" w:bidi="ar-SA"/>
      </w:rPr>
    </w:lvl>
    <w:lvl w:ilvl="7" w:tplc="21ECB020">
      <w:numFmt w:val="bullet"/>
      <w:lvlText w:val="•"/>
      <w:lvlJc w:val="left"/>
      <w:pPr>
        <w:ind w:left="7394" w:hanging="360"/>
      </w:pPr>
      <w:rPr>
        <w:rFonts w:hint="default"/>
        <w:lang w:val="tr-TR" w:eastAsia="en-US" w:bidi="ar-SA"/>
      </w:rPr>
    </w:lvl>
    <w:lvl w:ilvl="8" w:tplc="53763664">
      <w:numFmt w:val="bullet"/>
      <w:lvlText w:val="•"/>
      <w:lvlJc w:val="left"/>
      <w:pPr>
        <w:ind w:left="8325" w:hanging="360"/>
      </w:pPr>
      <w:rPr>
        <w:rFonts w:hint="default"/>
        <w:lang w:val="tr-TR"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ysDQ3MjM2tDAyMTNR0lEKTi0uzszPAykwrgUAVn1b8SwAAAA="/>
  </w:docVars>
  <w:rsids>
    <w:rsidRoot w:val="00C6516F"/>
    <w:rsid w:val="000343C5"/>
    <w:rsid w:val="000522E3"/>
    <w:rsid w:val="000B6D58"/>
    <w:rsid w:val="000C3323"/>
    <w:rsid w:val="00173822"/>
    <w:rsid w:val="001824B5"/>
    <w:rsid w:val="001B3BBE"/>
    <w:rsid w:val="001E3950"/>
    <w:rsid w:val="0021320E"/>
    <w:rsid w:val="0021492D"/>
    <w:rsid w:val="00252F5A"/>
    <w:rsid w:val="00260C2A"/>
    <w:rsid w:val="00267E37"/>
    <w:rsid w:val="002A5922"/>
    <w:rsid w:val="00337193"/>
    <w:rsid w:val="003B0267"/>
    <w:rsid w:val="003D587B"/>
    <w:rsid w:val="00441629"/>
    <w:rsid w:val="0044631F"/>
    <w:rsid w:val="00486D77"/>
    <w:rsid w:val="004D0538"/>
    <w:rsid w:val="004D6593"/>
    <w:rsid w:val="004E0B2A"/>
    <w:rsid w:val="00513D54"/>
    <w:rsid w:val="005359AE"/>
    <w:rsid w:val="0055202D"/>
    <w:rsid w:val="005926ED"/>
    <w:rsid w:val="005B47A5"/>
    <w:rsid w:val="00627DA0"/>
    <w:rsid w:val="00647AF4"/>
    <w:rsid w:val="006715F3"/>
    <w:rsid w:val="00673B57"/>
    <w:rsid w:val="00675D13"/>
    <w:rsid w:val="006951F1"/>
    <w:rsid w:val="006B6395"/>
    <w:rsid w:val="006C017B"/>
    <w:rsid w:val="006D4438"/>
    <w:rsid w:val="006E6E73"/>
    <w:rsid w:val="00723D80"/>
    <w:rsid w:val="00734E92"/>
    <w:rsid w:val="00740319"/>
    <w:rsid w:val="0077237D"/>
    <w:rsid w:val="00783763"/>
    <w:rsid w:val="0079500C"/>
    <w:rsid w:val="007A1654"/>
    <w:rsid w:val="007A37A0"/>
    <w:rsid w:val="007B7336"/>
    <w:rsid w:val="007C1472"/>
    <w:rsid w:val="007C7C16"/>
    <w:rsid w:val="00824838"/>
    <w:rsid w:val="00856DB3"/>
    <w:rsid w:val="008978C5"/>
    <w:rsid w:val="008B6F0A"/>
    <w:rsid w:val="008C41CF"/>
    <w:rsid w:val="00925F7D"/>
    <w:rsid w:val="00960780"/>
    <w:rsid w:val="009E75EE"/>
    <w:rsid w:val="00AA3DD8"/>
    <w:rsid w:val="00AC0980"/>
    <w:rsid w:val="00AE3ACD"/>
    <w:rsid w:val="00AF341A"/>
    <w:rsid w:val="00AF4034"/>
    <w:rsid w:val="00B70992"/>
    <w:rsid w:val="00B824AA"/>
    <w:rsid w:val="00BD02F9"/>
    <w:rsid w:val="00BD5A32"/>
    <w:rsid w:val="00C21CC0"/>
    <w:rsid w:val="00C354E0"/>
    <w:rsid w:val="00C6483F"/>
    <w:rsid w:val="00C6516F"/>
    <w:rsid w:val="00C84951"/>
    <w:rsid w:val="00CF3E6C"/>
    <w:rsid w:val="00D077FD"/>
    <w:rsid w:val="00D17007"/>
    <w:rsid w:val="00D25F10"/>
    <w:rsid w:val="00D33D73"/>
    <w:rsid w:val="00D84876"/>
    <w:rsid w:val="00D936C9"/>
    <w:rsid w:val="00D94F0C"/>
    <w:rsid w:val="00DB4F41"/>
    <w:rsid w:val="00E2335A"/>
    <w:rsid w:val="00EB2359"/>
    <w:rsid w:val="00ED326D"/>
    <w:rsid w:val="00F044C9"/>
    <w:rsid w:val="00F223A5"/>
    <w:rsid w:val="00F60D67"/>
    <w:rsid w:val="00F670CB"/>
    <w:rsid w:val="00F82CFE"/>
    <w:rsid w:val="00F85607"/>
    <w:rsid w:val="00F96EFD"/>
    <w:rsid w:val="00FA7C77"/>
    <w:rsid w:val="00FD02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D9E3E"/>
  <w15:chartTrackingRefBased/>
  <w15:docId w15:val="{2879BC97-DF8A-40B3-8DDA-4719B2379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B57"/>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9"/>
    <w:qFormat/>
    <w:rsid w:val="00673B57"/>
    <w:pPr>
      <w:ind w:left="156"/>
      <w:jc w:val="both"/>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73B57"/>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673B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673B57"/>
    <w:rPr>
      <w:sz w:val="24"/>
      <w:szCs w:val="24"/>
    </w:rPr>
  </w:style>
  <w:style w:type="character" w:customStyle="1" w:styleId="GvdeMetniChar">
    <w:name w:val="Gövde Metni Char"/>
    <w:basedOn w:val="VarsaylanParagrafYazTipi"/>
    <w:link w:val="GvdeMetni"/>
    <w:uiPriority w:val="1"/>
    <w:rsid w:val="00673B57"/>
    <w:rPr>
      <w:rFonts w:ascii="Times New Roman" w:eastAsia="Times New Roman" w:hAnsi="Times New Roman" w:cs="Times New Roman"/>
      <w:sz w:val="24"/>
      <w:szCs w:val="24"/>
    </w:rPr>
  </w:style>
  <w:style w:type="paragraph" w:styleId="ListeParagraf">
    <w:name w:val="List Paragraph"/>
    <w:basedOn w:val="Normal"/>
    <w:uiPriority w:val="1"/>
    <w:qFormat/>
    <w:rsid w:val="00673B57"/>
    <w:pPr>
      <w:ind w:left="876" w:hanging="360"/>
      <w:jc w:val="both"/>
    </w:pPr>
  </w:style>
  <w:style w:type="paragraph" w:customStyle="1" w:styleId="TableParagraph">
    <w:name w:val="Table Paragraph"/>
    <w:basedOn w:val="Normal"/>
    <w:uiPriority w:val="1"/>
    <w:qFormat/>
    <w:rsid w:val="00673B57"/>
    <w:pPr>
      <w:ind w:left="109"/>
    </w:pPr>
  </w:style>
  <w:style w:type="character" w:styleId="Kpr">
    <w:name w:val="Hyperlink"/>
    <w:basedOn w:val="VarsaylanParagrafYazTipi"/>
    <w:uiPriority w:val="99"/>
    <w:unhideWhenUsed/>
    <w:rsid w:val="0021492D"/>
    <w:rPr>
      <w:color w:val="0563C1" w:themeColor="hyperlink"/>
      <w:u w:val="single"/>
    </w:rPr>
  </w:style>
  <w:style w:type="character" w:styleId="zlenenKpr">
    <w:name w:val="FollowedHyperlink"/>
    <w:basedOn w:val="VarsaylanParagrafYazTipi"/>
    <w:uiPriority w:val="99"/>
    <w:semiHidden/>
    <w:unhideWhenUsed/>
    <w:rsid w:val="0021492D"/>
    <w:rPr>
      <w:color w:val="954F72" w:themeColor="followedHyperlink"/>
      <w:u w:val="single"/>
    </w:rPr>
  </w:style>
  <w:style w:type="paragraph" w:customStyle="1" w:styleId="Default">
    <w:name w:val="Default"/>
    <w:rsid w:val="00D94F0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zmlenmeyenBahsetme1">
    <w:name w:val="Çözümlenmeyen Bahsetme1"/>
    <w:basedOn w:val="VarsaylanParagrafYazTipi"/>
    <w:uiPriority w:val="99"/>
    <w:semiHidden/>
    <w:unhideWhenUsed/>
    <w:rsid w:val="00C6483F"/>
    <w:rPr>
      <w:color w:val="605E5C"/>
      <w:shd w:val="clear" w:color="auto" w:fill="E1DFDD"/>
    </w:rPr>
  </w:style>
  <w:style w:type="paragraph" w:styleId="stBilgi">
    <w:name w:val="header"/>
    <w:basedOn w:val="Normal"/>
    <w:link w:val="stBilgiChar"/>
    <w:uiPriority w:val="99"/>
    <w:unhideWhenUsed/>
    <w:rsid w:val="006B6395"/>
    <w:pPr>
      <w:tabs>
        <w:tab w:val="center" w:pos="4536"/>
        <w:tab w:val="right" w:pos="9072"/>
      </w:tabs>
    </w:pPr>
  </w:style>
  <w:style w:type="character" w:customStyle="1" w:styleId="stBilgiChar">
    <w:name w:val="Üst Bilgi Char"/>
    <w:basedOn w:val="VarsaylanParagrafYazTipi"/>
    <w:link w:val="stBilgi"/>
    <w:uiPriority w:val="99"/>
    <w:rsid w:val="006B6395"/>
    <w:rPr>
      <w:rFonts w:ascii="Times New Roman" w:eastAsia="Times New Roman" w:hAnsi="Times New Roman" w:cs="Times New Roman"/>
    </w:rPr>
  </w:style>
  <w:style w:type="paragraph" w:styleId="AltBilgi">
    <w:name w:val="footer"/>
    <w:basedOn w:val="Normal"/>
    <w:link w:val="AltBilgiChar"/>
    <w:uiPriority w:val="99"/>
    <w:unhideWhenUsed/>
    <w:rsid w:val="006B6395"/>
    <w:pPr>
      <w:tabs>
        <w:tab w:val="center" w:pos="4536"/>
        <w:tab w:val="right" w:pos="9072"/>
      </w:tabs>
    </w:pPr>
  </w:style>
  <w:style w:type="character" w:customStyle="1" w:styleId="AltBilgiChar">
    <w:name w:val="Alt Bilgi Char"/>
    <w:basedOn w:val="VarsaylanParagrafYazTipi"/>
    <w:link w:val="AltBilgi"/>
    <w:uiPriority w:val="99"/>
    <w:rsid w:val="006B6395"/>
    <w:rPr>
      <w:rFonts w:ascii="Times New Roman" w:eastAsia="Times New Roman" w:hAnsi="Times New Roman" w:cs="Times New Roman"/>
    </w:rPr>
  </w:style>
  <w:style w:type="table" w:styleId="TabloKlavuzu">
    <w:name w:val="Table Grid"/>
    <w:basedOn w:val="NormalTablo"/>
    <w:uiPriority w:val="39"/>
    <w:rsid w:val="00AF3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naportal.ua.gov.tr" TargetMode="External"/><Relationship Id="rId13" Type="http://schemas.openxmlformats.org/officeDocument/2006/relationships/hyperlink" Target="https://uigk.usak.edu.tr/sayfa/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igk.usak.edu.tr/sayfa/4%2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ua.gov.tr/media/1f0or1gm/uygulama-el-kitab%C4%B1-2024-v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areketlilik.usak.edu.tr/" TargetMode="External"/><Relationship Id="rId5" Type="http://schemas.openxmlformats.org/officeDocument/2006/relationships/webSettings" Target="webSettings.xml"/><Relationship Id="rId15" Type="http://schemas.openxmlformats.org/officeDocument/2006/relationships/hyperlink" Target="https://www.ua.gov.tr/media/tgllvj14/01-2023-uygulama-el-kitab%C4%B1.pdf" TargetMode="External"/><Relationship Id="rId10" Type="http://schemas.openxmlformats.org/officeDocument/2006/relationships/hyperlink" Target="https://uigk.usak.edu.tr/sayfa/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a.gov.tr/media/tgllvj14/01-2023-uygulama-el-kitab%C4%B1.pdf" TargetMode="External"/><Relationship Id="rId14" Type="http://schemas.openxmlformats.org/officeDocument/2006/relationships/hyperlink" Target="https://uigk.usak.edu.tr/sayfa/4"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B670B-7D6D-4043-BEFD-6CF8E8685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2056</Words>
  <Characters>11720</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Gaye</dc:creator>
  <cp:keywords/>
  <dc:description/>
  <cp:lastModifiedBy>hp</cp:lastModifiedBy>
  <cp:revision>2</cp:revision>
  <dcterms:created xsi:type="dcterms:W3CDTF">2024-11-04T12:05:00Z</dcterms:created>
  <dcterms:modified xsi:type="dcterms:W3CDTF">2024-11-04T12:05:00Z</dcterms:modified>
</cp:coreProperties>
</file>